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B41" w:rsidRPr="00F63E07" w:rsidRDefault="00D47B41" w:rsidP="00D47B41">
      <w:pPr>
        <w:ind w:left="3060" w:hanging="3060"/>
        <w:rPr>
          <w:rFonts w:ascii="Times New Roman" w:hAnsi="Times New Roman" w:cs="Times New Roman"/>
          <w:sz w:val="28"/>
          <w:szCs w:val="28"/>
        </w:rPr>
      </w:pPr>
    </w:p>
    <w:p w:rsidR="00D47767" w:rsidRPr="00F63E07" w:rsidRDefault="00D47767" w:rsidP="00D47767">
      <w:pPr>
        <w:pStyle w:val="NoSpacing"/>
        <w:ind w:left="0" w:firstLine="0"/>
        <w:jc w:val="center"/>
        <w:rPr>
          <w:b/>
        </w:rPr>
      </w:pPr>
      <w:r w:rsidRPr="00F63E07">
        <w:rPr>
          <w:b/>
        </w:rPr>
        <w:t>COURT OF THE LOKPAL (OMBUDSMAN),</w:t>
      </w:r>
    </w:p>
    <w:p w:rsidR="00D47767" w:rsidRPr="00F63E07" w:rsidRDefault="00D47767" w:rsidP="00D47767">
      <w:pPr>
        <w:pStyle w:val="NoSpacing"/>
        <w:ind w:left="1440" w:firstLine="720"/>
        <w:rPr>
          <w:b/>
        </w:rPr>
      </w:pPr>
      <w:r w:rsidRPr="00F63E07">
        <w:rPr>
          <w:b/>
        </w:rPr>
        <w:t xml:space="preserve">       ELECTRICITY, PUNJAB,</w:t>
      </w:r>
    </w:p>
    <w:p w:rsidR="00D47767" w:rsidRPr="00F63E07" w:rsidRDefault="00D47767" w:rsidP="00D47767">
      <w:pPr>
        <w:pStyle w:val="NoSpacing"/>
        <w:jc w:val="center"/>
        <w:rPr>
          <w:b/>
        </w:rPr>
      </w:pPr>
      <w:r w:rsidRPr="00F63E07">
        <w:rPr>
          <w:b/>
        </w:rPr>
        <w:t>PLOT NO. A-2, INDUSTRIAL AREA, PHASE-1,</w:t>
      </w:r>
    </w:p>
    <w:p w:rsidR="00D47767" w:rsidRPr="00F63E07" w:rsidRDefault="00D47767" w:rsidP="00D47767">
      <w:pPr>
        <w:pStyle w:val="NoSpacing"/>
        <w:ind w:left="1440" w:firstLine="0"/>
        <w:rPr>
          <w:b/>
        </w:rPr>
      </w:pPr>
      <w:r w:rsidRPr="00F63E07">
        <w:rPr>
          <w:b/>
        </w:rPr>
        <w:t xml:space="preserve">               S.A.S. NAGAR (MOHALI)</w:t>
      </w:r>
    </w:p>
    <w:p w:rsidR="00D47767" w:rsidRPr="00F63E07" w:rsidRDefault="00D47767" w:rsidP="00D47767">
      <w:pPr>
        <w:pStyle w:val="NoSpacing"/>
        <w:jc w:val="center"/>
        <w:rPr>
          <w:b/>
        </w:rPr>
      </w:pPr>
    </w:p>
    <w:p w:rsidR="00D47767" w:rsidRPr="00F63E07" w:rsidRDefault="00D47767" w:rsidP="00D47767">
      <w:pPr>
        <w:pStyle w:val="NoSpacing"/>
        <w:spacing w:line="480" w:lineRule="auto"/>
        <w:jc w:val="center"/>
        <w:rPr>
          <w:b/>
        </w:rPr>
      </w:pPr>
      <w:r w:rsidRPr="00F63E07">
        <w:rPr>
          <w:b/>
        </w:rPr>
        <w:t>Appeal No. 8</w:t>
      </w:r>
      <w:r w:rsidR="00801FD4" w:rsidRPr="00F63E07">
        <w:rPr>
          <w:b/>
        </w:rPr>
        <w:t>8</w:t>
      </w:r>
      <w:r w:rsidRPr="00F63E07">
        <w:rPr>
          <w:b/>
        </w:rPr>
        <w:t>/2017</w:t>
      </w:r>
    </w:p>
    <w:p w:rsidR="00D47767" w:rsidRPr="00F63E07" w:rsidRDefault="00D47767" w:rsidP="00D47767">
      <w:pPr>
        <w:pStyle w:val="NoSpacing"/>
        <w:jc w:val="left"/>
        <w:rPr>
          <w:b/>
        </w:rPr>
      </w:pPr>
    </w:p>
    <w:p w:rsidR="00D47767" w:rsidRPr="00F63E07" w:rsidRDefault="00D47767" w:rsidP="00BF4DB7">
      <w:pPr>
        <w:pStyle w:val="NoSpacing"/>
        <w:jc w:val="left"/>
        <w:rPr>
          <w:b/>
        </w:rPr>
      </w:pPr>
      <w:r w:rsidRPr="00F63E07">
        <w:rPr>
          <w:b/>
        </w:rPr>
        <w:t>Date of Registration</w:t>
      </w:r>
      <w:r w:rsidRPr="00F63E07">
        <w:rPr>
          <w:b/>
        </w:rPr>
        <w:tab/>
      </w:r>
      <w:r w:rsidRPr="00F63E07">
        <w:rPr>
          <w:b/>
        </w:rPr>
        <w:tab/>
        <w:t xml:space="preserve">: </w:t>
      </w:r>
      <w:r w:rsidR="00C03A85">
        <w:rPr>
          <w:b/>
        </w:rPr>
        <w:t>0</w:t>
      </w:r>
      <w:r w:rsidRPr="00F63E07">
        <w:rPr>
          <w:b/>
        </w:rPr>
        <w:t>1.1</w:t>
      </w:r>
      <w:r w:rsidR="00C2054D" w:rsidRPr="00F63E07">
        <w:rPr>
          <w:b/>
        </w:rPr>
        <w:t>2</w:t>
      </w:r>
      <w:r w:rsidRPr="00F63E07">
        <w:rPr>
          <w:b/>
        </w:rPr>
        <w:t>.2017</w:t>
      </w:r>
    </w:p>
    <w:p w:rsidR="00D47767" w:rsidRPr="00F63E07" w:rsidRDefault="00D47767" w:rsidP="00BF4DB7">
      <w:pPr>
        <w:pStyle w:val="NoSpacing"/>
        <w:jc w:val="left"/>
        <w:rPr>
          <w:b/>
        </w:rPr>
      </w:pPr>
      <w:r w:rsidRPr="00F63E07">
        <w:rPr>
          <w:b/>
        </w:rPr>
        <w:t>Date of Hearing</w:t>
      </w:r>
      <w:r w:rsidRPr="00F63E07">
        <w:rPr>
          <w:b/>
        </w:rPr>
        <w:tab/>
      </w:r>
      <w:r w:rsidRPr="00F63E07">
        <w:rPr>
          <w:b/>
        </w:rPr>
        <w:tab/>
        <w:t xml:space="preserve">: </w:t>
      </w:r>
      <w:r w:rsidR="00C2054D" w:rsidRPr="00F63E07">
        <w:rPr>
          <w:b/>
        </w:rPr>
        <w:t>19</w:t>
      </w:r>
      <w:r w:rsidRPr="00F63E07">
        <w:rPr>
          <w:b/>
        </w:rPr>
        <w:t>.04.2018</w:t>
      </w:r>
    </w:p>
    <w:p w:rsidR="00D47767" w:rsidRPr="00F63E07" w:rsidRDefault="00D47767" w:rsidP="00BF4DB7">
      <w:pPr>
        <w:pStyle w:val="NoSpacing"/>
        <w:jc w:val="left"/>
        <w:rPr>
          <w:b/>
        </w:rPr>
      </w:pPr>
      <w:r w:rsidRPr="00F63E07">
        <w:rPr>
          <w:b/>
        </w:rPr>
        <w:t xml:space="preserve">Date of Order                </w:t>
      </w:r>
      <w:r w:rsidRPr="00F63E07">
        <w:rPr>
          <w:b/>
        </w:rPr>
        <w:tab/>
        <w:t xml:space="preserve">: </w:t>
      </w:r>
      <w:r w:rsidR="00C03A85">
        <w:rPr>
          <w:b/>
        </w:rPr>
        <w:t>2</w:t>
      </w:r>
      <w:r w:rsidR="004C5039">
        <w:rPr>
          <w:b/>
        </w:rPr>
        <w:t>5</w:t>
      </w:r>
      <w:r w:rsidRPr="00F63E07">
        <w:rPr>
          <w:b/>
        </w:rPr>
        <w:t>.04.2018</w:t>
      </w:r>
    </w:p>
    <w:p w:rsidR="00D47767" w:rsidRPr="00F63E07" w:rsidRDefault="00D47767" w:rsidP="00D47767">
      <w:pPr>
        <w:pStyle w:val="NoSpacing"/>
        <w:jc w:val="left"/>
        <w:rPr>
          <w:b/>
        </w:rPr>
      </w:pPr>
    </w:p>
    <w:p w:rsidR="00D47767" w:rsidRPr="00F63E07" w:rsidRDefault="00D47767" w:rsidP="00D47767">
      <w:pPr>
        <w:pStyle w:val="NoSpacing"/>
        <w:spacing w:line="360" w:lineRule="auto"/>
        <w:ind w:left="0" w:firstLine="0"/>
        <w:rPr>
          <w:b/>
        </w:rPr>
      </w:pPr>
      <w:r w:rsidRPr="00F63E07">
        <w:rPr>
          <w:b/>
        </w:rPr>
        <w:t>Before:</w:t>
      </w:r>
    </w:p>
    <w:p w:rsidR="00D47767" w:rsidRPr="00F63E07" w:rsidRDefault="00D47767" w:rsidP="00D47767">
      <w:pPr>
        <w:pStyle w:val="NoSpacing"/>
        <w:jc w:val="left"/>
        <w:rPr>
          <w:b/>
        </w:rPr>
      </w:pPr>
      <w:r w:rsidRPr="00F63E07">
        <w:rPr>
          <w:b/>
        </w:rPr>
        <w:t>Er. Virinder Singh, LokPal (Ombudsman) Electricity</w:t>
      </w:r>
    </w:p>
    <w:p w:rsidR="00D47767" w:rsidRPr="00F63E07" w:rsidRDefault="00D47767" w:rsidP="00D47767">
      <w:pPr>
        <w:pStyle w:val="NoSpacing"/>
        <w:rPr>
          <w:b/>
        </w:rPr>
      </w:pPr>
    </w:p>
    <w:p w:rsidR="00D47767" w:rsidRDefault="00D47767" w:rsidP="00D47767">
      <w:pPr>
        <w:pStyle w:val="NoSpacing"/>
        <w:rPr>
          <w:b/>
        </w:rPr>
      </w:pPr>
      <w:r w:rsidRPr="00F63E07">
        <w:rPr>
          <w:b/>
        </w:rPr>
        <w:t xml:space="preserve">In the matter of: </w:t>
      </w:r>
    </w:p>
    <w:p w:rsidR="00855783" w:rsidRPr="00F63E07" w:rsidRDefault="00855783" w:rsidP="00D47767">
      <w:pPr>
        <w:pStyle w:val="NoSpacing"/>
        <w:rPr>
          <w:b/>
        </w:rPr>
      </w:pPr>
    </w:p>
    <w:p w:rsidR="00D47767" w:rsidRPr="00DD0862" w:rsidRDefault="00DD0862" w:rsidP="00D47767">
      <w:pPr>
        <w:pStyle w:val="NoSpacing"/>
      </w:pPr>
      <w:r>
        <w:rPr>
          <w:b/>
        </w:rPr>
        <w:tab/>
      </w:r>
      <w:r>
        <w:rPr>
          <w:b/>
        </w:rPr>
        <w:tab/>
      </w:r>
      <w:r>
        <w:rPr>
          <w:b/>
        </w:rPr>
        <w:tab/>
      </w:r>
      <w:r w:rsidRPr="00DD0862">
        <w:t>Lachman Dass,</w:t>
      </w:r>
    </w:p>
    <w:p w:rsidR="00D47767" w:rsidRPr="00F63E07" w:rsidRDefault="00C2054D" w:rsidP="00D47767">
      <w:pPr>
        <w:pStyle w:val="NoSpacing"/>
        <w:ind w:left="2160" w:firstLine="0"/>
      </w:pPr>
      <w:r w:rsidRPr="00F63E07">
        <w:t>Ganpati Rice Mill</w:t>
      </w:r>
      <w:r w:rsidR="00D47767" w:rsidRPr="00F63E07">
        <w:t>,</w:t>
      </w:r>
    </w:p>
    <w:p w:rsidR="00C2054D" w:rsidRPr="00F63E07" w:rsidRDefault="00C2054D" w:rsidP="00C2054D">
      <w:pPr>
        <w:pStyle w:val="NoSpacing"/>
        <w:ind w:left="2160" w:firstLine="0"/>
      </w:pPr>
      <w:r w:rsidRPr="00F63E07">
        <w:t xml:space="preserve">Jakhal Road, </w:t>
      </w:r>
    </w:p>
    <w:p w:rsidR="00BF4DB7" w:rsidRPr="00F63E07" w:rsidRDefault="00C2054D" w:rsidP="00C2054D">
      <w:pPr>
        <w:pStyle w:val="NoSpacing"/>
        <w:ind w:left="2160" w:firstLine="0"/>
      </w:pPr>
      <w:r w:rsidRPr="00F63E07">
        <w:t>Bareta-151 501</w:t>
      </w:r>
      <w:r w:rsidR="00BF4DB7" w:rsidRPr="00F63E07">
        <w:t>,</w:t>
      </w:r>
    </w:p>
    <w:p w:rsidR="00D47767" w:rsidRPr="00F63E07" w:rsidRDefault="00BF4DB7" w:rsidP="00C2054D">
      <w:pPr>
        <w:pStyle w:val="NoSpacing"/>
        <w:ind w:left="2160" w:firstLine="0"/>
      </w:pPr>
      <w:r w:rsidRPr="00F63E07">
        <w:t>Mansa</w:t>
      </w:r>
      <w:r w:rsidR="00C2054D" w:rsidRPr="00F63E07">
        <w:t>.</w:t>
      </w:r>
    </w:p>
    <w:p w:rsidR="00D47767" w:rsidRPr="00F63E07" w:rsidRDefault="00D47767" w:rsidP="00D47767">
      <w:pPr>
        <w:pStyle w:val="NoSpacing"/>
        <w:jc w:val="center"/>
      </w:pPr>
    </w:p>
    <w:p w:rsidR="00D47767" w:rsidRPr="00F63E07" w:rsidRDefault="00D47767" w:rsidP="00D47767">
      <w:pPr>
        <w:ind w:left="5040" w:firstLine="720"/>
        <w:jc w:val="center"/>
        <w:rPr>
          <w:rFonts w:ascii="Times New Roman" w:hAnsi="Times New Roman" w:cs="Times New Roman"/>
          <w:sz w:val="28"/>
          <w:szCs w:val="28"/>
        </w:rPr>
      </w:pPr>
      <w:r w:rsidRPr="00F63E07">
        <w:rPr>
          <w:rFonts w:ascii="Times New Roman" w:hAnsi="Times New Roman" w:cs="Times New Roman"/>
          <w:sz w:val="28"/>
          <w:szCs w:val="28"/>
        </w:rPr>
        <w:t>...Petitioner</w:t>
      </w:r>
    </w:p>
    <w:p w:rsidR="00D47767" w:rsidRPr="00F63E07" w:rsidRDefault="00D47767" w:rsidP="00D47767">
      <w:pPr>
        <w:ind w:left="2880" w:firstLine="720"/>
        <w:rPr>
          <w:rFonts w:ascii="Times New Roman" w:hAnsi="Times New Roman" w:cs="Times New Roman"/>
          <w:sz w:val="28"/>
          <w:szCs w:val="28"/>
        </w:rPr>
      </w:pPr>
      <w:r w:rsidRPr="00F63E07">
        <w:rPr>
          <w:rFonts w:ascii="Times New Roman" w:hAnsi="Times New Roman" w:cs="Times New Roman"/>
          <w:sz w:val="28"/>
          <w:szCs w:val="28"/>
        </w:rPr>
        <w:t>Versus</w:t>
      </w:r>
    </w:p>
    <w:p w:rsidR="00D47767" w:rsidRPr="00F63E07" w:rsidRDefault="00D47767" w:rsidP="00D47767">
      <w:pPr>
        <w:pStyle w:val="NoSpacing"/>
        <w:ind w:left="1440" w:firstLine="0"/>
      </w:pPr>
      <w:r w:rsidRPr="00F63E07">
        <w:t xml:space="preserve">        Additional Superintending Engineer,</w:t>
      </w:r>
    </w:p>
    <w:p w:rsidR="00D47767" w:rsidRPr="00F63E07" w:rsidRDefault="00D47767" w:rsidP="00BF4DB7">
      <w:pPr>
        <w:pStyle w:val="NoSpacing"/>
        <w:ind w:left="1440" w:firstLine="720"/>
      </w:pPr>
      <w:r w:rsidRPr="00F63E07">
        <w:t xml:space="preserve">DS Division, PSPCL, </w:t>
      </w:r>
    </w:p>
    <w:p w:rsidR="00C2054D" w:rsidRPr="00F63E07" w:rsidRDefault="00C2054D" w:rsidP="00C2054D">
      <w:pPr>
        <w:pStyle w:val="NoSpacing"/>
        <w:spacing w:line="360" w:lineRule="auto"/>
      </w:pPr>
      <w:r w:rsidRPr="00F63E07">
        <w:tab/>
      </w:r>
      <w:r w:rsidRPr="00F63E07">
        <w:tab/>
      </w:r>
      <w:r w:rsidRPr="00F63E07">
        <w:tab/>
      </w:r>
      <w:r w:rsidR="00BF4DB7" w:rsidRPr="00F63E07">
        <w:t>BUDHLADA.</w:t>
      </w:r>
    </w:p>
    <w:p w:rsidR="00D47767" w:rsidRPr="00F63E07" w:rsidRDefault="00D47767" w:rsidP="00BF4DB7">
      <w:pPr>
        <w:pStyle w:val="NoSpacing"/>
        <w:ind w:left="2880"/>
      </w:pPr>
      <w:r w:rsidRPr="00F63E07">
        <w:tab/>
      </w:r>
      <w:r w:rsidRPr="00F63E07">
        <w:tab/>
      </w:r>
      <w:r w:rsidRPr="00F63E07">
        <w:tab/>
      </w:r>
      <w:r w:rsidRPr="00F63E07">
        <w:tab/>
      </w:r>
      <w:r w:rsidR="00855783">
        <w:tab/>
      </w:r>
      <w:r w:rsidRPr="00F63E07">
        <w:t xml:space="preserve">    ...Respondent</w:t>
      </w:r>
    </w:p>
    <w:p w:rsidR="00BF4DB7" w:rsidRPr="00F63E07" w:rsidRDefault="00BF4DB7" w:rsidP="00D47767">
      <w:pPr>
        <w:pStyle w:val="NoSpacing"/>
        <w:ind w:left="0" w:firstLine="0"/>
        <w:rPr>
          <w:b/>
        </w:rPr>
      </w:pPr>
    </w:p>
    <w:p w:rsidR="00D47767" w:rsidRPr="00F63E07" w:rsidRDefault="00D47767" w:rsidP="00D47767">
      <w:pPr>
        <w:pStyle w:val="NoSpacing"/>
        <w:ind w:left="0" w:firstLine="0"/>
        <w:rPr>
          <w:b/>
        </w:rPr>
      </w:pPr>
      <w:r w:rsidRPr="00F63E07">
        <w:rPr>
          <w:b/>
        </w:rPr>
        <w:t>Present For:</w:t>
      </w:r>
    </w:p>
    <w:p w:rsidR="00D47767" w:rsidRPr="00F63E07" w:rsidRDefault="00D47767" w:rsidP="00D47767">
      <w:pPr>
        <w:pStyle w:val="NoSpacing"/>
        <w:ind w:left="0" w:firstLine="0"/>
        <w:rPr>
          <w:b/>
        </w:rPr>
      </w:pPr>
      <w:r w:rsidRPr="00F63E07">
        <w:rPr>
          <w:b/>
        </w:rPr>
        <w:t xml:space="preserve"> </w:t>
      </w:r>
    </w:p>
    <w:p w:rsidR="00D47767" w:rsidRPr="00F63E07" w:rsidRDefault="00D47767" w:rsidP="00D47767">
      <w:pPr>
        <w:pStyle w:val="NoSpacing"/>
        <w:ind w:left="0" w:firstLine="0"/>
      </w:pPr>
      <w:r w:rsidRPr="00F63E07">
        <w:t>Petitioner:</w:t>
      </w:r>
      <w:r w:rsidRPr="00F63E07">
        <w:tab/>
        <w:t xml:space="preserve">   </w:t>
      </w:r>
      <w:r w:rsidRPr="00F63E07">
        <w:tab/>
      </w:r>
      <w:r w:rsidR="00855783">
        <w:t xml:space="preserve">1. </w:t>
      </w:r>
      <w:r w:rsidRPr="00F63E07">
        <w:t xml:space="preserve">Sh. </w:t>
      </w:r>
      <w:r w:rsidR="00BF4DB7" w:rsidRPr="00F63E07">
        <w:t>Sadhu Ram Jindal</w:t>
      </w:r>
      <w:r w:rsidRPr="00F63E07">
        <w:t xml:space="preserve">, </w:t>
      </w:r>
    </w:p>
    <w:p w:rsidR="00D47767" w:rsidRDefault="00855783" w:rsidP="00855783">
      <w:pPr>
        <w:pStyle w:val="NoSpacing"/>
      </w:pPr>
      <w:r>
        <w:t xml:space="preserve"> </w:t>
      </w:r>
      <w:r>
        <w:tab/>
      </w:r>
      <w:r>
        <w:tab/>
      </w:r>
      <w:r>
        <w:tab/>
        <w:t xml:space="preserve">    </w:t>
      </w:r>
      <w:r w:rsidR="00D47767" w:rsidRPr="00F63E07">
        <w:t>Petitioner's Representative (PR)</w:t>
      </w:r>
    </w:p>
    <w:p w:rsidR="00855783" w:rsidRDefault="00855783" w:rsidP="00855783">
      <w:pPr>
        <w:pStyle w:val="NoSpacing"/>
      </w:pPr>
      <w:r>
        <w:tab/>
      </w:r>
      <w:r>
        <w:tab/>
      </w:r>
      <w:r>
        <w:tab/>
        <w:t>2. Shri Kulwant Rai Singla.</w:t>
      </w:r>
    </w:p>
    <w:p w:rsidR="00855783" w:rsidRPr="00F63E07" w:rsidRDefault="00855783" w:rsidP="00855783">
      <w:pPr>
        <w:pStyle w:val="NoSpacing"/>
      </w:pPr>
    </w:p>
    <w:p w:rsidR="00D47767" w:rsidRPr="00F63E07" w:rsidRDefault="00D47767" w:rsidP="00D47767">
      <w:pPr>
        <w:pStyle w:val="NoSpacing"/>
        <w:ind w:left="0" w:firstLine="0"/>
      </w:pPr>
      <w:r w:rsidRPr="00F63E07">
        <w:t xml:space="preserve">Respondent :    </w:t>
      </w:r>
      <w:r w:rsidR="00855783">
        <w:t xml:space="preserve">    </w:t>
      </w:r>
      <w:r w:rsidRPr="00F63E07">
        <w:t xml:space="preserve"> Er.</w:t>
      </w:r>
      <w:r w:rsidR="00340EA3">
        <w:t xml:space="preserve"> Rajinder Kumar Garg,</w:t>
      </w:r>
      <w:r w:rsidR="00BF4DB7" w:rsidRPr="00F63E07">
        <w:tab/>
      </w:r>
      <w:r w:rsidR="00BF4DB7" w:rsidRPr="00F63E07">
        <w:tab/>
      </w:r>
      <w:r w:rsidR="00BF4DB7" w:rsidRPr="00F63E07">
        <w:tab/>
      </w:r>
    </w:p>
    <w:p w:rsidR="00D47767" w:rsidRDefault="00D47767" w:rsidP="00D47767">
      <w:pPr>
        <w:pStyle w:val="NoSpacing"/>
        <w:ind w:left="0" w:firstLine="0"/>
      </w:pPr>
      <w:r w:rsidRPr="00F63E07">
        <w:t xml:space="preserve">                        </w:t>
      </w:r>
      <w:r w:rsidR="00855783">
        <w:t xml:space="preserve">    </w:t>
      </w:r>
      <w:r w:rsidRPr="00F63E07">
        <w:t>Addl. Superintending Engineer.</w:t>
      </w:r>
    </w:p>
    <w:p w:rsidR="00D314B8" w:rsidRPr="00F63E07" w:rsidRDefault="00D314B8" w:rsidP="00D47767">
      <w:pPr>
        <w:pStyle w:val="NoSpacing"/>
        <w:ind w:left="0" w:firstLine="0"/>
      </w:pPr>
    </w:p>
    <w:p w:rsidR="003C2D74" w:rsidRPr="00F63E07" w:rsidRDefault="00D47767" w:rsidP="00766324">
      <w:pPr>
        <w:tabs>
          <w:tab w:val="left" w:pos="720"/>
          <w:tab w:val="left" w:pos="1440"/>
          <w:tab w:val="left" w:pos="2160"/>
          <w:tab w:val="left" w:pos="2880"/>
          <w:tab w:val="left" w:pos="3780"/>
          <w:tab w:val="center" w:pos="4680"/>
        </w:tabs>
        <w:spacing w:line="480" w:lineRule="auto"/>
        <w:ind w:hanging="90"/>
        <w:jc w:val="both"/>
        <w:rPr>
          <w:rFonts w:ascii="Times New Roman" w:hAnsi="Times New Roman" w:cs="Times New Roman"/>
          <w:sz w:val="28"/>
          <w:szCs w:val="28"/>
        </w:rPr>
      </w:pPr>
      <w:r w:rsidRPr="00F63E07">
        <w:rPr>
          <w:rFonts w:ascii="Times New Roman" w:hAnsi="Times New Roman" w:cs="Times New Roman"/>
          <w:sz w:val="28"/>
          <w:szCs w:val="28"/>
        </w:rPr>
        <w:lastRenderedPageBreak/>
        <w:tab/>
      </w:r>
      <w:r w:rsidRPr="00F63E07">
        <w:rPr>
          <w:rFonts w:ascii="Times New Roman" w:hAnsi="Times New Roman" w:cs="Times New Roman"/>
          <w:sz w:val="28"/>
          <w:szCs w:val="28"/>
        </w:rPr>
        <w:tab/>
        <w:t xml:space="preserve">Before me for consideration is an Appeal </w:t>
      </w:r>
      <w:r w:rsidR="00766324" w:rsidRPr="00F63E07">
        <w:rPr>
          <w:rFonts w:ascii="Times New Roman" w:hAnsi="Times New Roman" w:cs="Times New Roman"/>
          <w:sz w:val="28"/>
          <w:szCs w:val="28"/>
        </w:rPr>
        <w:t xml:space="preserve">No. 88/2017 </w:t>
      </w:r>
      <w:r w:rsidRPr="00F63E07">
        <w:rPr>
          <w:rFonts w:ascii="Times New Roman" w:hAnsi="Times New Roman" w:cs="Times New Roman"/>
          <w:sz w:val="28"/>
          <w:szCs w:val="28"/>
        </w:rPr>
        <w:t xml:space="preserve">preferred by the Petitioner against the order dated </w:t>
      </w:r>
      <w:r w:rsidR="00766324" w:rsidRPr="00F63E07">
        <w:rPr>
          <w:rFonts w:ascii="Times New Roman" w:hAnsi="Times New Roman" w:cs="Times New Roman"/>
          <w:sz w:val="28"/>
          <w:szCs w:val="28"/>
        </w:rPr>
        <w:t>27</w:t>
      </w:r>
      <w:r w:rsidRPr="00F63E07">
        <w:rPr>
          <w:rFonts w:ascii="Times New Roman" w:hAnsi="Times New Roman" w:cs="Times New Roman"/>
          <w:sz w:val="28"/>
          <w:szCs w:val="28"/>
        </w:rPr>
        <w:t>.</w:t>
      </w:r>
      <w:r w:rsidR="00766324" w:rsidRPr="00F63E07">
        <w:rPr>
          <w:rFonts w:ascii="Times New Roman" w:hAnsi="Times New Roman" w:cs="Times New Roman"/>
          <w:sz w:val="28"/>
          <w:szCs w:val="28"/>
        </w:rPr>
        <w:t>1</w:t>
      </w:r>
      <w:r w:rsidR="00855783">
        <w:rPr>
          <w:rFonts w:ascii="Times New Roman" w:hAnsi="Times New Roman" w:cs="Times New Roman"/>
          <w:sz w:val="28"/>
          <w:szCs w:val="28"/>
        </w:rPr>
        <w:t>0</w:t>
      </w:r>
      <w:r w:rsidRPr="00F63E07">
        <w:rPr>
          <w:rFonts w:ascii="Times New Roman" w:hAnsi="Times New Roman" w:cs="Times New Roman"/>
          <w:sz w:val="28"/>
          <w:szCs w:val="28"/>
        </w:rPr>
        <w:t xml:space="preserve">.2017 </w:t>
      </w:r>
      <w:r w:rsidR="00766324" w:rsidRPr="00F63E07">
        <w:rPr>
          <w:rFonts w:ascii="Times New Roman" w:hAnsi="Times New Roman" w:cs="Times New Roman"/>
          <w:sz w:val="28"/>
          <w:szCs w:val="28"/>
        </w:rPr>
        <w:t>of the Consumer Grievances Redressal Forum (Forum) in Case No. CG-188 of 2017 deciding that:</w:t>
      </w:r>
    </w:p>
    <w:p w:rsidR="00635849" w:rsidRPr="00F63E07" w:rsidRDefault="00CA14E3" w:rsidP="00F5726C">
      <w:pPr>
        <w:pStyle w:val="ListParagraph"/>
        <w:spacing w:line="240" w:lineRule="auto"/>
        <w:ind w:left="2160"/>
        <w:jc w:val="both"/>
        <w:rPr>
          <w:rFonts w:ascii="Times New Roman" w:hAnsi="Times New Roman" w:cs="Times New Roman"/>
          <w:i/>
          <w:sz w:val="28"/>
          <w:szCs w:val="28"/>
        </w:rPr>
      </w:pPr>
      <w:r w:rsidRPr="00F63E07">
        <w:rPr>
          <w:rFonts w:ascii="Times New Roman" w:hAnsi="Times New Roman" w:cs="Times New Roman"/>
          <w:i/>
          <w:sz w:val="28"/>
          <w:szCs w:val="28"/>
        </w:rPr>
        <w:t xml:space="preserve">“The amount of short </w:t>
      </w:r>
      <w:r w:rsidR="00635849" w:rsidRPr="00F63E07">
        <w:rPr>
          <w:rFonts w:ascii="Times New Roman" w:hAnsi="Times New Roman" w:cs="Times New Roman"/>
          <w:i/>
          <w:sz w:val="28"/>
          <w:szCs w:val="28"/>
        </w:rPr>
        <w:t>assessment calculated vide Half</w:t>
      </w:r>
    </w:p>
    <w:p w:rsidR="00CA14E3" w:rsidRPr="00F63E07" w:rsidRDefault="00CA14E3" w:rsidP="00F5726C">
      <w:pPr>
        <w:pStyle w:val="ListParagraph"/>
        <w:spacing w:line="240" w:lineRule="auto"/>
        <w:ind w:left="1418"/>
        <w:jc w:val="both"/>
        <w:rPr>
          <w:rFonts w:ascii="Times New Roman" w:hAnsi="Times New Roman" w:cs="Times New Roman"/>
          <w:i/>
          <w:sz w:val="28"/>
          <w:szCs w:val="28"/>
        </w:rPr>
      </w:pPr>
      <w:r w:rsidRPr="00F63E07">
        <w:rPr>
          <w:rFonts w:ascii="Times New Roman" w:hAnsi="Times New Roman" w:cs="Times New Roman"/>
          <w:i/>
          <w:sz w:val="28"/>
          <w:szCs w:val="28"/>
        </w:rPr>
        <w:t>Margin No.353 dated 30.05.2016 of Rs. 1,27,508/- and Half Margin No.354 dated 30.05.2016 of Rs. 41,781/- is correct and recoverable from the Petitioner.”</w:t>
      </w:r>
    </w:p>
    <w:p w:rsidR="00F3638B" w:rsidRPr="00F63E07" w:rsidRDefault="00F3638B" w:rsidP="00F5726C">
      <w:pPr>
        <w:pStyle w:val="ListParagraph"/>
        <w:spacing w:line="240" w:lineRule="auto"/>
        <w:ind w:left="1418"/>
        <w:jc w:val="both"/>
        <w:rPr>
          <w:rFonts w:ascii="Times New Roman" w:hAnsi="Times New Roman" w:cs="Times New Roman"/>
          <w:i/>
          <w:sz w:val="28"/>
          <w:szCs w:val="28"/>
        </w:rPr>
      </w:pPr>
    </w:p>
    <w:p w:rsidR="00113AFA" w:rsidRPr="00F63E07" w:rsidRDefault="00FB2F0B" w:rsidP="00113AFA">
      <w:pPr>
        <w:pStyle w:val="ListParagraph"/>
        <w:spacing w:line="360" w:lineRule="auto"/>
        <w:ind w:left="0"/>
        <w:jc w:val="both"/>
        <w:rPr>
          <w:rFonts w:ascii="Times New Roman" w:hAnsi="Times New Roman" w:cs="Times New Roman"/>
          <w:b/>
          <w:sz w:val="28"/>
          <w:szCs w:val="28"/>
        </w:rPr>
      </w:pPr>
      <w:r w:rsidRPr="00F63E07">
        <w:rPr>
          <w:rFonts w:ascii="Times New Roman" w:hAnsi="Times New Roman" w:cs="Times New Roman"/>
          <w:b/>
          <w:sz w:val="28"/>
          <w:szCs w:val="28"/>
        </w:rPr>
        <w:t>2.</w:t>
      </w:r>
      <w:r w:rsidRPr="00F63E07">
        <w:rPr>
          <w:rFonts w:ascii="Times New Roman" w:hAnsi="Times New Roman" w:cs="Times New Roman"/>
          <w:b/>
          <w:sz w:val="28"/>
          <w:szCs w:val="28"/>
        </w:rPr>
        <w:tab/>
        <w:t>Facts of the Case:</w:t>
      </w:r>
    </w:p>
    <w:p w:rsidR="00FB2F0B" w:rsidRDefault="00FB2F0B" w:rsidP="00113AFA">
      <w:pPr>
        <w:pStyle w:val="ListParagraph"/>
        <w:spacing w:line="360" w:lineRule="auto"/>
        <w:ind w:left="0"/>
        <w:jc w:val="both"/>
        <w:rPr>
          <w:rFonts w:ascii="Times New Roman" w:hAnsi="Times New Roman" w:cs="Times New Roman"/>
          <w:b/>
          <w:sz w:val="28"/>
          <w:szCs w:val="28"/>
        </w:rPr>
      </w:pPr>
      <w:r w:rsidRPr="00F63E07">
        <w:rPr>
          <w:rFonts w:ascii="Times New Roman" w:hAnsi="Times New Roman" w:cs="Times New Roman"/>
          <w:b/>
          <w:sz w:val="28"/>
          <w:szCs w:val="28"/>
        </w:rPr>
        <w:tab/>
        <w:t>The relevant facts of the case are that:</w:t>
      </w:r>
    </w:p>
    <w:p w:rsidR="00A3655E" w:rsidRPr="00E8433A" w:rsidRDefault="00A80B78" w:rsidP="00A3655E">
      <w:pPr>
        <w:pStyle w:val="ListParagraph"/>
        <w:numPr>
          <w:ilvl w:val="0"/>
          <w:numId w:val="7"/>
        </w:numPr>
        <w:spacing w:line="480" w:lineRule="auto"/>
        <w:jc w:val="both"/>
        <w:rPr>
          <w:rFonts w:ascii="Times New Roman" w:hAnsi="Times New Roman" w:cs="Times New Roman"/>
          <w:sz w:val="28"/>
          <w:szCs w:val="28"/>
        </w:rPr>
      </w:pPr>
      <w:r>
        <w:rPr>
          <w:rFonts w:ascii="Times New Roman" w:hAnsi="Times New Roman" w:cs="Times New Roman"/>
          <w:sz w:val="28"/>
          <w:szCs w:val="28"/>
        </w:rPr>
        <w:t>T</w:t>
      </w:r>
      <w:r w:rsidR="00A3655E" w:rsidRPr="00FA4721">
        <w:rPr>
          <w:rFonts w:ascii="Times New Roman" w:hAnsi="Times New Roman" w:cs="Times New Roman"/>
          <w:sz w:val="28"/>
          <w:szCs w:val="28"/>
        </w:rPr>
        <w:t xml:space="preserve">he </w:t>
      </w:r>
      <w:r w:rsidR="00D93067">
        <w:rPr>
          <w:rFonts w:ascii="Times New Roman" w:hAnsi="Times New Roman" w:cs="Times New Roman"/>
          <w:sz w:val="28"/>
          <w:szCs w:val="28"/>
        </w:rPr>
        <w:t>P</w:t>
      </w:r>
      <w:r w:rsidR="00A3655E" w:rsidRPr="00FA4721">
        <w:rPr>
          <w:rFonts w:ascii="Times New Roman" w:hAnsi="Times New Roman" w:cs="Times New Roman"/>
          <w:sz w:val="28"/>
          <w:szCs w:val="28"/>
        </w:rPr>
        <w:t xml:space="preserve">etitioner </w:t>
      </w:r>
      <w:r>
        <w:rPr>
          <w:rFonts w:ascii="Times New Roman" w:hAnsi="Times New Roman" w:cs="Times New Roman"/>
          <w:sz w:val="28"/>
          <w:szCs w:val="28"/>
        </w:rPr>
        <w:t>wa</w:t>
      </w:r>
      <w:r w:rsidR="00A3655E" w:rsidRPr="00FA4721">
        <w:rPr>
          <w:rFonts w:ascii="Times New Roman" w:hAnsi="Times New Roman" w:cs="Times New Roman"/>
          <w:sz w:val="28"/>
          <w:szCs w:val="28"/>
        </w:rPr>
        <w:t xml:space="preserve">s having a Large Supply </w:t>
      </w:r>
      <w:r w:rsidR="00340EA3">
        <w:rPr>
          <w:rFonts w:ascii="Times New Roman" w:hAnsi="Times New Roman" w:cs="Times New Roman"/>
          <w:sz w:val="28"/>
          <w:szCs w:val="28"/>
        </w:rPr>
        <w:t xml:space="preserve">Category </w:t>
      </w:r>
      <w:r w:rsidR="00A3655E" w:rsidRPr="00FA4721">
        <w:rPr>
          <w:rFonts w:ascii="Times New Roman" w:hAnsi="Times New Roman" w:cs="Times New Roman"/>
          <w:sz w:val="28"/>
          <w:szCs w:val="28"/>
        </w:rPr>
        <w:t>connection for Mixed Load industry operating under Breta Sub-Division with effect from 09.10.2003</w:t>
      </w:r>
      <w:r w:rsidR="00340EA3">
        <w:rPr>
          <w:rFonts w:ascii="Times New Roman" w:hAnsi="Times New Roman" w:cs="Times New Roman"/>
          <w:sz w:val="28"/>
          <w:szCs w:val="28"/>
        </w:rPr>
        <w:t>.  T</w:t>
      </w:r>
      <w:r w:rsidR="00A3655E" w:rsidRPr="00FA4721">
        <w:rPr>
          <w:rFonts w:ascii="Times New Roman" w:hAnsi="Times New Roman" w:cs="Times New Roman"/>
          <w:sz w:val="28"/>
          <w:szCs w:val="28"/>
        </w:rPr>
        <w:t xml:space="preserve">he </w:t>
      </w:r>
      <w:r w:rsidR="00A3655E" w:rsidRPr="00E8433A">
        <w:rPr>
          <w:rFonts w:ascii="Times New Roman" w:hAnsi="Times New Roman" w:cs="Times New Roman"/>
          <w:sz w:val="28"/>
          <w:szCs w:val="28"/>
        </w:rPr>
        <w:t>detail</w:t>
      </w:r>
      <w:r w:rsidR="00340EA3">
        <w:rPr>
          <w:rFonts w:ascii="Times New Roman" w:hAnsi="Times New Roman" w:cs="Times New Roman"/>
          <w:sz w:val="28"/>
          <w:szCs w:val="28"/>
        </w:rPr>
        <w:t>s</w:t>
      </w:r>
      <w:r w:rsidR="00A3655E" w:rsidRPr="00E8433A">
        <w:rPr>
          <w:rFonts w:ascii="Times New Roman" w:hAnsi="Times New Roman" w:cs="Times New Roman"/>
          <w:sz w:val="28"/>
          <w:szCs w:val="28"/>
        </w:rPr>
        <w:t xml:space="preserve"> of load </w:t>
      </w:r>
      <w:r>
        <w:rPr>
          <w:rFonts w:ascii="Times New Roman" w:hAnsi="Times New Roman" w:cs="Times New Roman"/>
          <w:sz w:val="28"/>
          <w:szCs w:val="28"/>
        </w:rPr>
        <w:t>w</w:t>
      </w:r>
      <w:r w:rsidR="00340EA3">
        <w:rPr>
          <w:rFonts w:ascii="Times New Roman" w:hAnsi="Times New Roman" w:cs="Times New Roman"/>
          <w:sz w:val="28"/>
          <w:szCs w:val="28"/>
        </w:rPr>
        <w:t>ere</w:t>
      </w:r>
      <w:r w:rsidR="00A3655E" w:rsidRPr="00E8433A">
        <w:rPr>
          <w:rFonts w:ascii="Times New Roman" w:hAnsi="Times New Roman" w:cs="Times New Roman"/>
          <w:sz w:val="28"/>
          <w:szCs w:val="28"/>
        </w:rPr>
        <w:t xml:space="preserve"> as under:</w:t>
      </w:r>
    </w:p>
    <w:p w:rsidR="00A3655E" w:rsidRPr="00FA4721" w:rsidRDefault="00A3655E" w:rsidP="005E189C">
      <w:pPr>
        <w:spacing w:line="480" w:lineRule="auto"/>
        <w:ind w:left="720" w:firstLine="360"/>
        <w:jc w:val="both"/>
        <w:rPr>
          <w:rFonts w:ascii="Times New Roman" w:hAnsi="Times New Roman" w:cs="Times New Roman"/>
          <w:sz w:val="28"/>
          <w:szCs w:val="28"/>
        </w:rPr>
      </w:pPr>
      <w:r w:rsidRPr="00FA4721">
        <w:rPr>
          <w:rFonts w:ascii="Times New Roman" w:hAnsi="Times New Roman" w:cs="Times New Roman"/>
          <w:sz w:val="28"/>
          <w:szCs w:val="28"/>
          <w:u w:val="single"/>
        </w:rPr>
        <w:t>Categor</w:t>
      </w:r>
      <w:r w:rsidRPr="00FA4721">
        <w:rPr>
          <w:rFonts w:ascii="Times New Roman" w:hAnsi="Times New Roman" w:cs="Times New Roman"/>
          <w:sz w:val="28"/>
          <w:szCs w:val="28"/>
        </w:rPr>
        <w:t>y</w:t>
      </w:r>
      <w:r w:rsidRPr="00FA4721">
        <w:rPr>
          <w:rFonts w:ascii="Times New Roman" w:hAnsi="Times New Roman" w:cs="Times New Roman"/>
          <w:sz w:val="28"/>
          <w:szCs w:val="28"/>
        </w:rPr>
        <w:tab/>
      </w:r>
      <w:r w:rsidR="00DB63F3">
        <w:rPr>
          <w:rFonts w:ascii="Times New Roman" w:hAnsi="Times New Roman" w:cs="Times New Roman"/>
          <w:sz w:val="28"/>
          <w:szCs w:val="28"/>
        </w:rPr>
        <w:t xml:space="preserve">          </w:t>
      </w:r>
      <w:r w:rsidRPr="00FA4721">
        <w:rPr>
          <w:rFonts w:ascii="Times New Roman" w:hAnsi="Times New Roman" w:cs="Times New Roman"/>
          <w:sz w:val="28"/>
          <w:szCs w:val="28"/>
          <w:u w:val="single"/>
        </w:rPr>
        <w:t>Connected Load</w:t>
      </w:r>
      <w:r w:rsidRPr="00FA4721">
        <w:rPr>
          <w:rFonts w:ascii="Times New Roman" w:hAnsi="Times New Roman" w:cs="Times New Roman"/>
          <w:sz w:val="28"/>
          <w:szCs w:val="28"/>
        </w:rPr>
        <w:tab/>
      </w:r>
      <w:r w:rsidRPr="00FA4721">
        <w:rPr>
          <w:rFonts w:ascii="Times New Roman" w:hAnsi="Times New Roman" w:cs="Times New Roman"/>
          <w:sz w:val="28"/>
          <w:szCs w:val="28"/>
        </w:rPr>
        <w:tab/>
      </w:r>
      <w:r w:rsidRPr="00FA4721">
        <w:rPr>
          <w:rFonts w:ascii="Times New Roman" w:hAnsi="Times New Roman" w:cs="Times New Roman"/>
          <w:sz w:val="28"/>
          <w:szCs w:val="28"/>
          <w:u w:val="single"/>
        </w:rPr>
        <w:t>Contract Demand</w:t>
      </w:r>
    </w:p>
    <w:p w:rsidR="00A3655E" w:rsidRPr="00BB54AB" w:rsidRDefault="00A3655E" w:rsidP="001F67C1">
      <w:pPr>
        <w:pStyle w:val="ListParagraph"/>
        <w:spacing w:line="360" w:lineRule="auto"/>
        <w:ind w:left="1080"/>
        <w:jc w:val="both"/>
        <w:rPr>
          <w:rFonts w:ascii="Times New Roman" w:hAnsi="Times New Roman" w:cs="Times New Roman"/>
          <w:sz w:val="28"/>
          <w:szCs w:val="28"/>
        </w:rPr>
      </w:pPr>
      <w:r w:rsidRPr="00BB54AB">
        <w:rPr>
          <w:rFonts w:ascii="Times New Roman" w:hAnsi="Times New Roman" w:cs="Times New Roman"/>
          <w:sz w:val="28"/>
          <w:szCs w:val="28"/>
        </w:rPr>
        <w:t>General</w:t>
      </w:r>
      <w:r w:rsidRPr="00BB54AB">
        <w:rPr>
          <w:rFonts w:ascii="Times New Roman" w:hAnsi="Times New Roman" w:cs="Times New Roman"/>
          <w:sz w:val="28"/>
          <w:szCs w:val="28"/>
        </w:rPr>
        <w:tab/>
      </w:r>
      <w:r w:rsidRPr="00BB54AB">
        <w:rPr>
          <w:rFonts w:ascii="Times New Roman" w:hAnsi="Times New Roman" w:cs="Times New Roman"/>
          <w:sz w:val="28"/>
          <w:szCs w:val="28"/>
        </w:rPr>
        <w:tab/>
        <w:t>149.222</w:t>
      </w:r>
      <w:r w:rsidR="00340EA3">
        <w:rPr>
          <w:rFonts w:ascii="Times New Roman" w:hAnsi="Times New Roman" w:cs="Times New Roman"/>
          <w:sz w:val="28"/>
          <w:szCs w:val="28"/>
        </w:rPr>
        <w:t>k</w:t>
      </w:r>
      <w:r w:rsidRPr="00BB54AB">
        <w:rPr>
          <w:rFonts w:ascii="Times New Roman" w:hAnsi="Times New Roman" w:cs="Times New Roman"/>
          <w:sz w:val="28"/>
          <w:szCs w:val="28"/>
        </w:rPr>
        <w:t>W</w:t>
      </w:r>
      <w:r w:rsidR="00340EA3">
        <w:rPr>
          <w:rFonts w:ascii="Times New Roman" w:hAnsi="Times New Roman" w:cs="Times New Roman"/>
          <w:sz w:val="28"/>
          <w:szCs w:val="28"/>
        </w:rPr>
        <w:tab/>
      </w:r>
      <w:r w:rsidRPr="00BB54AB">
        <w:rPr>
          <w:rFonts w:ascii="Times New Roman" w:hAnsi="Times New Roman" w:cs="Times New Roman"/>
          <w:sz w:val="28"/>
          <w:szCs w:val="28"/>
        </w:rPr>
        <w:tab/>
      </w:r>
      <w:r w:rsidRPr="00BB54AB">
        <w:rPr>
          <w:rFonts w:ascii="Times New Roman" w:hAnsi="Times New Roman" w:cs="Times New Roman"/>
          <w:sz w:val="28"/>
          <w:szCs w:val="28"/>
        </w:rPr>
        <w:tab/>
      </w:r>
      <w:r w:rsidR="00DB63F3" w:rsidRPr="00BB54AB">
        <w:rPr>
          <w:rFonts w:ascii="Times New Roman" w:hAnsi="Times New Roman" w:cs="Times New Roman"/>
          <w:sz w:val="28"/>
          <w:szCs w:val="28"/>
        </w:rPr>
        <w:t xml:space="preserve">    </w:t>
      </w:r>
      <w:r w:rsidRPr="00BB54AB">
        <w:rPr>
          <w:rFonts w:ascii="Times New Roman" w:hAnsi="Times New Roman" w:cs="Times New Roman"/>
          <w:sz w:val="28"/>
          <w:szCs w:val="28"/>
        </w:rPr>
        <w:t>140.000</w:t>
      </w:r>
      <w:r w:rsidR="00340EA3">
        <w:rPr>
          <w:rFonts w:ascii="Times New Roman" w:hAnsi="Times New Roman" w:cs="Times New Roman"/>
          <w:sz w:val="28"/>
          <w:szCs w:val="28"/>
        </w:rPr>
        <w:t>k</w:t>
      </w:r>
      <w:r w:rsidRPr="00BB54AB">
        <w:rPr>
          <w:rFonts w:ascii="Times New Roman" w:hAnsi="Times New Roman" w:cs="Times New Roman"/>
          <w:sz w:val="28"/>
          <w:szCs w:val="28"/>
        </w:rPr>
        <w:t>VA</w:t>
      </w:r>
    </w:p>
    <w:p w:rsidR="00A3655E" w:rsidRPr="00BB54AB" w:rsidRDefault="00A3655E" w:rsidP="001F67C1">
      <w:pPr>
        <w:pStyle w:val="ListParagraph"/>
        <w:spacing w:line="360" w:lineRule="auto"/>
        <w:ind w:left="1080"/>
        <w:jc w:val="both"/>
        <w:rPr>
          <w:rFonts w:ascii="Times New Roman" w:hAnsi="Times New Roman" w:cs="Times New Roman"/>
          <w:sz w:val="28"/>
          <w:szCs w:val="28"/>
        </w:rPr>
      </w:pPr>
      <w:r w:rsidRPr="00BB54AB">
        <w:rPr>
          <w:rFonts w:ascii="Times New Roman" w:hAnsi="Times New Roman" w:cs="Times New Roman"/>
          <w:sz w:val="28"/>
          <w:szCs w:val="28"/>
        </w:rPr>
        <w:t>Seasonal</w:t>
      </w:r>
      <w:r w:rsidRPr="00BB54AB">
        <w:rPr>
          <w:rFonts w:ascii="Times New Roman" w:hAnsi="Times New Roman" w:cs="Times New Roman"/>
          <w:sz w:val="28"/>
          <w:szCs w:val="28"/>
        </w:rPr>
        <w:tab/>
      </w:r>
      <w:r w:rsidR="00DB63F3" w:rsidRPr="00BB54AB">
        <w:rPr>
          <w:rFonts w:ascii="Times New Roman" w:hAnsi="Times New Roman" w:cs="Times New Roman"/>
          <w:sz w:val="28"/>
          <w:szCs w:val="28"/>
        </w:rPr>
        <w:t xml:space="preserve">           </w:t>
      </w:r>
      <w:r w:rsidRPr="00BB54AB">
        <w:rPr>
          <w:rFonts w:ascii="Times New Roman" w:hAnsi="Times New Roman" w:cs="Times New Roman"/>
          <w:sz w:val="28"/>
          <w:szCs w:val="28"/>
        </w:rPr>
        <w:t>253.256</w:t>
      </w:r>
      <w:r w:rsidR="00340EA3">
        <w:rPr>
          <w:rFonts w:ascii="Times New Roman" w:hAnsi="Times New Roman" w:cs="Times New Roman"/>
          <w:sz w:val="28"/>
          <w:szCs w:val="28"/>
        </w:rPr>
        <w:t>k</w:t>
      </w:r>
      <w:r w:rsidRPr="00BB54AB">
        <w:rPr>
          <w:rFonts w:ascii="Times New Roman" w:hAnsi="Times New Roman" w:cs="Times New Roman"/>
          <w:sz w:val="28"/>
          <w:szCs w:val="28"/>
        </w:rPr>
        <w:t>W</w:t>
      </w:r>
      <w:r w:rsidRPr="00BB54AB">
        <w:rPr>
          <w:rFonts w:ascii="Times New Roman" w:hAnsi="Times New Roman" w:cs="Times New Roman"/>
          <w:sz w:val="28"/>
          <w:szCs w:val="28"/>
        </w:rPr>
        <w:tab/>
      </w:r>
      <w:r w:rsidRPr="00BB54AB">
        <w:rPr>
          <w:rFonts w:ascii="Times New Roman" w:hAnsi="Times New Roman" w:cs="Times New Roman"/>
          <w:sz w:val="28"/>
          <w:szCs w:val="28"/>
        </w:rPr>
        <w:tab/>
      </w:r>
      <w:r w:rsidR="00340EA3">
        <w:rPr>
          <w:rFonts w:ascii="Times New Roman" w:hAnsi="Times New Roman" w:cs="Times New Roman"/>
          <w:sz w:val="28"/>
          <w:szCs w:val="28"/>
        </w:rPr>
        <w:tab/>
      </w:r>
      <w:r w:rsidR="00DB63F3" w:rsidRPr="00BB54AB">
        <w:rPr>
          <w:rFonts w:ascii="Times New Roman" w:hAnsi="Times New Roman" w:cs="Times New Roman"/>
          <w:sz w:val="28"/>
          <w:szCs w:val="28"/>
        </w:rPr>
        <w:t xml:space="preserve">     </w:t>
      </w:r>
      <w:r w:rsidRPr="00BB54AB">
        <w:rPr>
          <w:rFonts w:ascii="Times New Roman" w:hAnsi="Times New Roman" w:cs="Times New Roman"/>
          <w:sz w:val="28"/>
          <w:szCs w:val="28"/>
        </w:rPr>
        <w:t>262.478</w:t>
      </w:r>
      <w:r w:rsidR="00340EA3">
        <w:rPr>
          <w:rFonts w:ascii="Times New Roman" w:hAnsi="Times New Roman" w:cs="Times New Roman"/>
          <w:sz w:val="28"/>
          <w:szCs w:val="28"/>
        </w:rPr>
        <w:t>k</w:t>
      </w:r>
      <w:r w:rsidRPr="00BB54AB">
        <w:rPr>
          <w:rFonts w:ascii="Times New Roman" w:hAnsi="Times New Roman" w:cs="Times New Roman"/>
          <w:sz w:val="28"/>
          <w:szCs w:val="28"/>
        </w:rPr>
        <w:t>VA</w:t>
      </w:r>
    </w:p>
    <w:p w:rsidR="00A3655E" w:rsidRDefault="00A3655E" w:rsidP="005E189C">
      <w:pPr>
        <w:pStyle w:val="ListParagraph"/>
        <w:spacing w:line="480" w:lineRule="auto"/>
        <w:ind w:left="1080"/>
        <w:jc w:val="both"/>
        <w:rPr>
          <w:rFonts w:ascii="Times New Roman" w:hAnsi="Times New Roman" w:cs="Times New Roman"/>
          <w:sz w:val="28"/>
          <w:szCs w:val="28"/>
        </w:rPr>
      </w:pPr>
      <w:r w:rsidRPr="00FA4721">
        <w:rPr>
          <w:rFonts w:ascii="Times New Roman" w:hAnsi="Times New Roman" w:cs="Times New Roman"/>
          <w:sz w:val="28"/>
          <w:szCs w:val="28"/>
        </w:rPr>
        <w:t>Total:</w:t>
      </w:r>
      <w:r w:rsidRPr="00FA4721">
        <w:rPr>
          <w:rFonts w:ascii="Times New Roman" w:hAnsi="Times New Roman" w:cs="Times New Roman"/>
          <w:sz w:val="28"/>
          <w:szCs w:val="28"/>
        </w:rPr>
        <w:tab/>
      </w:r>
      <w:r w:rsidRPr="00FA4721">
        <w:rPr>
          <w:rFonts w:ascii="Times New Roman" w:hAnsi="Times New Roman" w:cs="Times New Roman"/>
          <w:sz w:val="28"/>
          <w:szCs w:val="28"/>
        </w:rPr>
        <w:tab/>
        <w:t>402.478</w:t>
      </w:r>
      <w:r w:rsidR="00340EA3">
        <w:rPr>
          <w:rFonts w:ascii="Times New Roman" w:hAnsi="Times New Roman" w:cs="Times New Roman"/>
          <w:sz w:val="28"/>
          <w:szCs w:val="28"/>
        </w:rPr>
        <w:t>k</w:t>
      </w:r>
      <w:r w:rsidRPr="00FA4721">
        <w:rPr>
          <w:rFonts w:ascii="Times New Roman" w:hAnsi="Times New Roman" w:cs="Times New Roman"/>
          <w:sz w:val="28"/>
          <w:szCs w:val="28"/>
        </w:rPr>
        <w:t>W</w:t>
      </w:r>
      <w:r w:rsidRPr="00FA4721">
        <w:rPr>
          <w:rFonts w:ascii="Times New Roman" w:hAnsi="Times New Roman" w:cs="Times New Roman"/>
          <w:sz w:val="28"/>
          <w:szCs w:val="28"/>
        </w:rPr>
        <w:tab/>
      </w:r>
      <w:r w:rsidRPr="00FA4721">
        <w:rPr>
          <w:rFonts w:ascii="Times New Roman" w:hAnsi="Times New Roman" w:cs="Times New Roman"/>
          <w:sz w:val="28"/>
          <w:szCs w:val="28"/>
        </w:rPr>
        <w:tab/>
      </w:r>
      <w:r w:rsidR="00DB63F3">
        <w:rPr>
          <w:rFonts w:ascii="Times New Roman" w:hAnsi="Times New Roman" w:cs="Times New Roman"/>
          <w:sz w:val="28"/>
          <w:szCs w:val="28"/>
        </w:rPr>
        <w:t xml:space="preserve">    </w:t>
      </w:r>
      <w:r w:rsidR="00340EA3">
        <w:rPr>
          <w:rFonts w:ascii="Times New Roman" w:hAnsi="Times New Roman" w:cs="Times New Roman"/>
          <w:sz w:val="28"/>
          <w:szCs w:val="28"/>
        </w:rPr>
        <w:tab/>
        <w:t xml:space="preserve">     </w:t>
      </w:r>
      <w:r w:rsidRPr="00FA4721">
        <w:rPr>
          <w:rFonts w:ascii="Times New Roman" w:hAnsi="Times New Roman" w:cs="Times New Roman"/>
          <w:sz w:val="28"/>
          <w:szCs w:val="28"/>
        </w:rPr>
        <w:t>402.478</w:t>
      </w:r>
      <w:r w:rsidR="00340EA3">
        <w:rPr>
          <w:rFonts w:ascii="Times New Roman" w:hAnsi="Times New Roman" w:cs="Times New Roman"/>
          <w:sz w:val="28"/>
          <w:szCs w:val="28"/>
        </w:rPr>
        <w:t>k</w:t>
      </w:r>
      <w:r w:rsidRPr="00FA4721">
        <w:rPr>
          <w:rFonts w:ascii="Times New Roman" w:hAnsi="Times New Roman" w:cs="Times New Roman"/>
          <w:sz w:val="28"/>
          <w:szCs w:val="28"/>
        </w:rPr>
        <w:t>VA</w:t>
      </w:r>
    </w:p>
    <w:p w:rsidR="00D93067" w:rsidRPr="00F63E07" w:rsidRDefault="00D93067" w:rsidP="00D93067">
      <w:pPr>
        <w:pStyle w:val="ListParagraph"/>
        <w:spacing w:line="480" w:lineRule="auto"/>
        <w:ind w:left="1080"/>
        <w:jc w:val="both"/>
        <w:rPr>
          <w:rFonts w:ascii="Times New Roman" w:hAnsi="Times New Roman" w:cs="Times New Roman"/>
          <w:sz w:val="28"/>
          <w:szCs w:val="28"/>
        </w:rPr>
      </w:pPr>
      <w:r>
        <w:rPr>
          <w:rFonts w:ascii="Times New Roman" w:hAnsi="Times New Roman" w:cs="Times New Roman"/>
          <w:sz w:val="28"/>
          <w:szCs w:val="28"/>
        </w:rPr>
        <w:tab/>
        <w:t xml:space="preserve">The Petitioner got increased the Load and Contract Demand (CD) vide Sundry Job Order (SJO) No. 161/45001 dated 24.09.2014 </w:t>
      </w:r>
      <w:r w:rsidR="00340EA3">
        <w:rPr>
          <w:rFonts w:ascii="Times New Roman" w:hAnsi="Times New Roman" w:cs="Times New Roman"/>
          <w:sz w:val="28"/>
          <w:szCs w:val="28"/>
        </w:rPr>
        <w:t xml:space="preserve">whereafter, </w:t>
      </w:r>
      <w:r>
        <w:rPr>
          <w:rFonts w:ascii="Times New Roman" w:hAnsi="Times New Roman" w:cs="Times New Roman"/>
          <w:sz w:val="28"/>
          <w:szCs w:val="28"/>
        </w:rPr>
        <w:t xml:space="preserve">the Petitioner </w:t>
      </w:r>
      <w:r w:rsidR="00A80B78">
        <w:rPr>
          <w:rFonts w:ascii="Times New Roman" w:hAnsi="Times New Roman" w:cs="Times New Roman"/>
          <w:sz w:val="28"/>
          <w:szCs w:val="28"/>
        </w:rPr>
        <w:t>wa</w:t>
      </w:r>
      <w:r>
        <w:rPr>
          <w:rFonts w:ascii="Times New Roman" w:hAnsi="Times New Roman" w:cs="Times New Roman"/>
          <w:sz w:val="28"/>
          <w:szCs w:val="28"/>
        </w:rPr>
        <w:t xml:space="preserve">s having </w:t>
      </w:r>
      <w:r w:rsidRPr="00F63E07">
        <w:rPr>
          <w:rFonts w:ascii="Times New Roman" w:hAnsi="Times New Roman" w:cs="Times New Roman"/>
          <w:sz w:val="28"/>
          <w:szCs w:val="28"/>
        </w:rPr>
        <w:t xml:space="preserve">General Load of 136.902kW and Seasonal Load of 599.068kW, making the total Load </w:t>
      </w:r>
      <w:r>
        <w:rPr>
          <w:rFonts w:ascii="Times New Roman" w:hAnsi="Times New Roman" w:cs="Times New Roman"/>
          <w:sz w:val="28"/>
          <w:szCs w:val="28"/>
        </w:rPr>
        <w:t>as</w:t>
      </w:r>
      <w:r w:rsidRPr="00F63E07">
        <w:rPr>
          <w:rFonts w:ascii="Times New Roman" w:hAnsi="Times New Roman" w:cs="Times New Roman"/>
          <w:sz w:val="28"/>
          <w:szCs w:val="28"/>
        </w:rPr>
        <w:t xml:space="preserve"> 735.970kW.  The Petitioner was </w:t>
      </w:r>
      <w:r>
        <w:rPr>
          <w:rFonts w:ascii="Times New Roman" w:hAnsi="Times New Roman" w:cs="Times New Roman"/>
          <w:sz w:val="28"/>
          <w:szCs w:val="28"/>
        </w:rPr>
        <w:t xml:space="preserve">also </w:t>
      </w:r>
      <w:r w:rsidRPr="00F63E07">
        <w:rPr>
          <w:rFonts w:ascii="Times New Roman" w:hAnsi="Times New Roman" w:cs="Times New Roman"/>
          <w:sz w:val="28"/>
          <w:szCs w:val="28"/>
        </w:rPr>
        <w:t xml:space="preserve">having </w:t>
      </w:r>
      <w:r>
        <w:rPr>
          <w:rFonts w:ascii="Times New Roman" w:hAnsi="Times New Roman" w:cs="Times New Roman"/>
          <w:sz w:val="28"/>
          <w:szCs w:val="28"/>
        </w:rPr>
        <w:lastRenderedPageBreak/>
        <w:t>Contract Demand (CD)</w:t>
      </w:r>
      <w:r w:rsidR="00A80B78">
        <w:rPr>
          <w:rFonts w:ascii="Times New Roman" w:hAnsi="Times New Roman" w:cs="Times New Roman"/>
          <w:sz w:val="28"/>
          <w:szCs w:val="28"/>
        </w:rPr>
        <w:t>,</w:t>
      </w:r>
      <w:r>
        <w:rPr>
          <w:rFonts w:ascii="Times New Roman" w:hAnsi="Times New Roman" w:cs="Times New Roman"/>
          <w:sz w:val="28"/>
          <w:szCs w:val="28"/>
        </w:rPr>
        <w:t xml:space="preserve"> General as </w:t>
      </w:r>
      <w:r w:rsidRPr="00F63E07">
        <w:rPr>
          <w:rFonts w:ascii="Times New Roman" w:hAnsi="Times New Roman" w:cs="Times New Roman"/>
          <w:sz w:val="28"/>
          <w:szCs w:val="28"/>
        </w:rPr>
        <w:t xml:space="preserve">152kVA and Seasonal </w:t>
      </w:r>
      <w:r>
        <w:rPr>
          <w:rFonts w:ascii="Times New Roman" w:hAnsi="Times New Roman" w:cs="Times New Roman"/>
          <w:sz w:val="28"/>
          <w:szCs w:val="28"/>
        </w:rPr>
        <w:t>as</w:t>
      </w:r>
      <w:r w:rsidRPr="00F63E07">
        <w:rPr>
          <w:rFonts w:ascii="Times New Roman" w:hAnsi="Times New Roman" w:cs="Times New Roman"/>
          <w:sz w:val="28"/>
          <w:szCs w:val="28"/>
        </w:rPr>
        <w:t xml:space="preserve"> 489kVA, making the total CD as 641kVA.</w:t>
      </w:r>
    </w:p>
    <w:p w:rsidR="00C86DA5" w:rsidRPr="00F63E07" w:rsidRDefault="00B05D79" w:rsidP="00513BB8">
      <w:pPr>
        <w:pStyle w:val="ListParagraph"/>
        <w:numPr>
          <w:ilvl w:val="0"/>
          <w:numId w:val="7"/>
        </w:numPr>
        <w:spacing w:line="480" w:lineRule="auto"/>
        <w:ind w:hanging="654"/>
        <w:jc w:val="both"/>
        <w:rPr>
          <w:rFonts w:ascii="Times New Roman" w:hAnsi="Times New Roman" w:cs="Times New Roman"/>
          <w:sz w:val="28"/>
          <w:szCs w:val="28"/>
        </w:rPr>
      </w:pPr>
      <w:r w:rsidRPr="00F63E07">
        <w:rPr>
          <w:rFonts w:ascii="Times New Roman" w:hAnsi="Times New Roman" w:cs="Times New Roman"/>
          <w:sz w:val="28"/>
          <w:szCs w:val="28"/>
        </w:rPr>
        <w:t>The Petitioner was served a notice vide Memo. No. 1073 dated 23.05.2017 by the AEE, DS Sub Division to deposit a sum of Rs. 1,69,289/- on account of</w:t>
      </w:r>
      <w:r w:rsidR="00C86DA5" w:rsidRPr="00F63E07">
        <w:rPr>
          <w:rFonts w:ascii="Times New Roman" w:hAnsi="Times New Roman" w:cs="Times New Roman"/>
          <w:sz w:val="28"/>
          <w:szCs w:val="28"/>
        </w:rPr>
        <w:t>:</w:t>
      </w:r>
    </w:p>
    <w:p w:rsidR="00C86DA5" w:rsidRPr="00F63E07" w:rsidRDefault="0088422F" w:rsidP="00755380">
      <w:pPr>
        <w:pStyle w:val="ListParagraph"/>
        <w:numPr>
          <w:ilvl w:val="0"/>
          <w:numId w:val="12"/>
        </w:numPr>
        <w:spacing w:line="480" w:lineRule="auto"/>
        <w:ind w:hanging="589"/>
        <w:jc w:val="both"/>
        <w:rPr>
          <w:rFonts w:ascii="Times New Roman" w:hAnsi="Times New Roman" w:cs="Times New Roman"/>
          <w:sz w:val="28"/>
          <w:szCs w:val="28"/>
        </w:rPr>
      </w:pPr>
      <w:r w:rsidRPr="00F63E07">
        <w:rPr>
          <w:rFonts w:ascii="Times New Roman" w:hAnsi="Times New Roman" w:cs="Times New Roman"/>
          <w:sz w:val="28"/>
          <w:szCs w:val="28"/>
        </w:rPr>
        <w:t xml:space="preserve">Demand </w:t>
      </w:r>
      <w:r w:rsidR="00C86DA5" w:rsidRPr="00F63E07">
        <w:rPr>
          <w:rFonts w:ascii="Times New Roman" w:hAnsi="Times New Roman" w:cs="Times New Roman"/>
          <w:sz w:val="28"/>
          <w:szCs w:val="28"/>
        </w:rPr>
        <w:t>S</w:t>
      </w:r>
      <w:r w:rsidRPr="00F63E07">
        <w:rPr>
          <w:rFonts w:ascii="Times New Roman" w:hAnsi="Times New Roman" w:cs="Times New Roman"/>
          <w:sz w:val="28"/>
          <w:szCs w:val="28"/>
        </w:rPr>
        <w:t xml:space="preserve">urcharge </w:t>
      </w:r>
      <w:r w:rsidR="00C86DA5" w:rsidRPr="00F63E07">
        <w:rPr>
          <w:rFonts w:ascii="Times New Roman" w:hAnsi="Times New Roman" w:cs="Times New Roman"/>
          <w:sz w:val="28"/>
          <w:szCs w:val="28"/>
        </w:rPr>
        <w:t>of Rs. 1</w:t>
      </w:r>
      <w:r w:rsidR="00340EA3">
        <w:rPr>
          <w:rFonts w:ascii="Times New Roman" w:hAnsi="Times New Roman" w:cs="Times New Roman"/>
          <w:sz w:val="28"/>
          <w:szCs w:val="28"/>
        </w:rPr>
        <w:t>,</w:t>
      </w:r>
      <w:r w:rsidR="00C86DA5" w:rsidRPr="00F63E07">
        <w:rPr>
          <w:rFonts w:ascii="Times New Roman" w:hAnsi="Times New Roman" w:cs="Times New Roman"/>
          <w:sz w:val="28"/>
          <w:szCs w:val="28"/>
        </w:rPr>
        <w:t xml:space="preserve">27,508/- </w:t>
      </w:r>
      <w:r w:rsidRPr="00F63E07">
        <w:rPr>
          <w:rFonts w:ascii="Times New Roman" w:hAnsi="Times New Roman" w:cs="Times New Roman"/>
          <w:sz w:val="28"/>
          <w:szCs w:val="28"/>
        </w:rPr>
        <w:t xml:space="preserve">for exceeding CD, as per Half Margin No. 353 dated 30.05.2016 of Revenue Audit Party (RAP).  This amount related to the season </w:t>
      </w:r>
      <w:r w:rsidR="00C86DA5" w:rsidRPr="00F63E07">
        <w:rPr>
          <w:rFonts w:ascii="Times New Roman" w:hAnsi="Times New Roman" w:cs="Times New Roman"/>
          <w:sz w:val="28"/>
          <w:szCs w:val="28"/>
        </w:rPr>
        <w:t xml:space="preserve">of </w:t>
      </w:r>
      <w:r w:rsidRPr="00F63E07">
        <w:rPr>
          <w:rFonts w:ascii="Times New Roman" w:hAnsi="Times New Roman" w:cs="Times New Roman"/>
          <w:sz w:val="28"/>
          <w:szCs w:val="28"/>
        </w:rPr>
        <w:t>2015-16.</w:t>
      </w:r>
    </w:p>
    <w:p w:rsidR="0088422F" w:rsidRPr="00755380" w:rsidRDefault="002E490E" w:rsidP="00755380">
      <w:pPr>
        <w:pStyle w:val="ListParagraph"/>
        <w:numPr>
          <w:ilvl w:val="0"/>
          <w:numId w:val="12"/>
        </w:numPr>
        <w:spacing w:line="480" w:lineRule="auto"/>
        <w:ind w:hanging="589"/>
        <w:jc w:val="both"/>
        <w:rPr>
          <w:rFonts w:ascii="Times New Roman" w:hAnsi="Times New Roman" w:cs="Times New Roman"/>
          <w:sz w:val="28"/>
          <w:szCs w:val="28"/>
        </w:rPr>
      </w:pPr>
      <w:r w:rsidRPr="00755380">
        <w:rPr>
          <w:rFonts w:ascii="Times New Roman" w:hAnsi="Times New Roman" w:cs="Times New Roman"/>
          <w:sz w:val="28"/>
          <w:szCs w:val="28"/>
        </w:rPr>
        <w:t xml:space="preserve">Monthly Minimum </w:t>
      </w:r>
      <w:r w:rsidR="001D61D5" w:rsidRPr="00755380">
        <w:rPr>
          <w:rFonts w:ascii="Times New Roman" w:hAnsi="Times New Roman" w:cs="Times New Roman"/>
          <w:sz w:val="28"/>
          <w:szCs w:val="28"/>
        </w:rPr>
        <w:t>C</w:t>
      </w:r>
      <w:r w:rsidRPr="00755380">
        <w:rPr>
          <w:rFonts w:ascii="Times New Roman" w:hAnsi="Times New Roman" w:cs="Times New Roman"/>
          <w:sz w:val="28"/>
          <w:szCs w:val="28"/>
        </w:rPr>
        <w:t>harges</w:t>
      </w:r>
      <w:r w:rsidR="00755380">
        <w:rPr>
          <w:rFonts w:ascii="Times New Roman" w:hAnsi="Times New Roman" w:cs="Times New Roman"/>
          <w:sz w:val="28"/>
          <w:szCs w:val="28"/>
        </w:rPr>
        <w:t xml:space="preserve"> </w:t>
      </w:r>
      <w:r w:rsidR="008F37EB" w:rsidRPr="00755380">
        <w:rPr>
          <w:rFonts w:ascii="Times New Roman" w:hAnsi="Times New Roman" w:cs="Times New Roman"/>
          <w:sz w:val="28"/>
          <w:szCs w:val="28"/>
        </w:rPr>
        <w:t>(</w:t>
      </w:r>
      <w:r w:rsidR="007F3DEE" w:rsidRPr="00755380">
        <w:rPr>
          <w:rFonts w:ascii="Times New Roman" w:hAnsi="Times New Roman" w:cs="Times New Roman"/>
          <w:sz w:val="28"/>
          <w:szCs w:val="28"/>
        </w:rPr>
        <w:t>MMC</w:t>
      </w:r>
      <w:r w:rsidR="008F37EB" w:rsidRPr="00755380">
        <w:rPr>
          <w:rFonts w:ascii="Times New Roman" w:hAnsi="Times New Roman" w:cs="Times New Roman"/>
          <w:sz w:val="28"/>
          <w:szCs w:val="28"/>
        </w:rPr>
        <w:t>)</w:t>
      </w:r>
      <w:r w:rsidRPr="00755380">
        <w:rPr>
          <w:rFonts w:ascii="Times New Roman" w:hAnsi="Times New Roman" w:cs="Times New Roman"/>
          <w:sz w:val="28"/>
          <w:szCs w:val="28"/>
        </w:rPr>
        <w:t xml:space="preserve"> </w:t>
      </w:r>
      <w:r w:rsidR="007F3DEE" w:rsidRPr="00755380">
        <w:rPr>
          <w:rFonts w:ascii="Times New Roman" w:hAnsi="Times New Roman" w:cs="Times New Roman"/>
          <w:sz w:val="28"/>
          <w:szCs w:val="28"/>
        </w:rPr>
        <w:t xml:space="preserve">amounting to </w:t>
      </w:r>
      <w:r w:rsidR="00485F1E" w:rsidRPr="00755380">
        <w:rPr>
          <w:rFonts w:ascii="Times New Roman" w:hAnsi="Times New Roman" w:cs="Times New Roman"/>
          <w:sz w:val="28"/>
          <w:szCs w:val="28"/>
        </w:rPr>
        <w:t xml:space="preserve">                  </w:t>
      </w:r>
      <w:r w:rsidR="00AA6573" w:rsidRPr="00755380">
        <w:rPr>
          <w:rFonts w:ascii="Times New Roman" w:hAnsi="Times New Roman" w:cs="Times New Roman"/>
          <w:sz w:val="28"/>
          <w:szCs w:val="28"/>
        </w:rPr>
        <w:t>Rs. 41,</w:t>
      </w:r>
      <w:r w:rsidR="00953E95" w:rsidRPr="00755380">
        <w:rPr>
          <w:rFonts w:ascii="Times New Roman" w:hAnsi="Times New Roman" w:cs="Times New Roman"/>
          <w:sz w:val="28"/>
          <w:szCs w:val="28"/>
        </w:rPr>
        <w:t>781/</w:t>
      </w:r>
      <w:r w:rsidR="00CD651E" w:rsidRPr="00755380">
        <w:rPr>
          <w:rFonts w:ascii="Times New Roman" w:hAnsi="Times New Roman" w:cs="Times New Roman"/>
          <w:sz w:val="28"/>
          <w:szCs w:val="28"/>
        </w:rPr>
        <w:t xml:space="preserve">- </w:t>
      </w:r>
      <w:r w:rsidR="00D22B00" w:rsidRPr="00755380">
        <w:rPr>
          <w:rFonts w:ascii="Times New Roman" w:hAnsi="Times New Roman" w:cs="Times New Roman"/>
          <w:sz w:val="28"/>
          <w:szCs w:val="28"/>
        </w:rPr>
        <w:t>relating to the months of</w:t>
      </w:r>
      <w:r w:rsidR="00D22B00" w:rsidRPr="00755380">
        <w:rPr>
          <w:rFonts w:ascii="Times New Roman" w:hAnsi="Times New Roman" w:cs="Times New Roman"/>
          <w:sz w:val="28"/>
          <w:szCs w:val="28"/>
        </w:rPr>
        <w:tab/>
      </w:r>
      <w:r w:rsidR="007F3DEE" w:rsidRPr="00755380">
        <w:rPr>
          <w:rFonts w:ascii="Times New Roman" w:hAnsi="Times New Roman" w:cs="Times New Roman"/>
          <w:sz w:val="28"/>
          <w:szCs w:val="28"/>
        </w:rPr>
        <w:t>06</w:t>
      </w:r>
      <w:r w:rsidR="00E24470" w:rsidRPr="00755380">
        <w:rPr>
          <w:rFonts w:ascii="Times New Roman" w:hAnsi="Times New Roman" w:cs="Times New Roman"/>
          <w:sz w:val="28"/>
          <w:szCs w:val="28"/>
        </w:rPr>
        <w:t>/</w:t>
      </w:r>
      <w:r w:rsidR="007F3DEE" w:rsidRPr="00755380">
        <w:rPr>
          <w:rFonts w:ascii="Times New Roman" w:hAnsi="Times New Roman" w:cs="Times New Roman"/>
          <w:sz w:val="28"/>
          <w:szCs w:val="28"/>
        </w:rPr>
        <w:t>2013,</w:t>
      </w:r>
      <w:r w:rsidR="00953E95" w:rsidRPr="00755380">
        <w:rPr>
          <w:rFonts w:ascii="Times New Roman" w:hAnsi="Times New Roman" w:cs="Times New Roman"/>
          <w:sz w:val="28"/>
          <w:szCs w:val="28"/>
        </w:rPr>
        <w:t xml:space="preserve"> </w:t>
      </w:r>
      <w:r w:rsidR="00ED6BE3" w:rsidRPr="00755380">
        <w:rPr>
          <w:rFonts w:ascii="Times New Roman" w:hAnsi="Times New Roman" w:cs="Times New Roman"/>
          <w:sz w:val="28"/>
          <w:szCs w:val="28"/>
        </w:rPr>
        <w:t>07/2013 and 08/2013,</w:t>
      </w:r>
      <w:r w:rsidR="00755380">
        <w:rPr>
          <w:rFonts w:ascii="Times New Roman" w:hAnsi="Times New Roman" w:cs="Times New Roman"/>
          <w:sz w:val="28"/>
          <w:szCs w:val="28"/>
        </w:rPr>
        <w:t xml:space="preserve"> </w:t>
      </w:r>
      <w:r w:rsidR="0085046B" w:rsidRPr="00755380">
        <w:rPr>
          <w:rFonts w:ascii="Times New Roman" w:hAnsi="Times New Roman" w:cs="Times New Roman"/>
          <w:sz w:val="28"/>
          <w:szCs w:val="28"/>
        </w:rPr>
        <w:t>charged by the Revenue</w:t>
      </w:r>
      <w:r w:rsidR="00755380">
        <w:rPr>
          <w:rFonts w:ascii="Times New Roman" w:hAnsi="Times New Roman" w:cs="Times New Roman"/>
          <w:sz w:val="28"/>
          <w:szCs w:val="28"/>
        </w:rPr>
        <w:t xml:space="preserve"> </w:t>
      </w:r>
      <w:r w:rsidR="00E24470" w:rsidRPr="00755380">
        <w:rPr>
          <w:rFonts w:ascii="Times New Roman" w:hAnsi="Times New Roman" w:cs="Times New Roman"/>
          <w:sz w:val="28"/>
          <w:szCs w:val="28"/>
        </w:rPr>
        <w:t>A</w:t>
      </w:r>
      <w:r w:rsidR="007F3DEE" w:rsidRPr="00755380">
        <w:rPr>
          <w:rFonts w:ascii="Times New Roman" w:hAnsi="Times New Roman" w:cs="Times New Roman"/>
          <w:sz w:val="28"/>
          <w:szCs w:val="28"/>
        </w:rPr>
        <w:t xml:space="preserve">udit </w:t>
      </w:r>
      <w:r w:rsidR="00E24470" w:rsidRPr="00755380">
        <w:rPr>
          <w:rFonts w:ascii="Times New Roman" w:hAnsi="Times New Roman" w:cs="Times New Roman"/>
          <w:sz w:val="28"/>
          <w:szCs w:val="28"/>
        </w:rPr>
        <w:t>P</w:t>
      </w:r>
      <w:r w:rsidR="00D22B00" w:rsidRPr="00755380">
        <w:rPr>
          <w:rFonts w:ascii="Times New Roman" w:hAnsi="Times New Roman" w:cs="Times New Roman"/>
          <w:sz w:val="28"/>
          <w:szCs w:val="28"/>
        </w:rPr>
        <w:t>arty</w:t>
      </w:r>
      <w:r w:rsidR="0085046B" w:rsidRPr="00755380">
        <w:rPr>
          <w:rFonts w:ascii="Times New Roman" w:hAnsi="Times New Roman" w:cs="Times New Roman"/>
          <w:sz w:val="28"/>
          <w:szCs w:val="28"/>
        </w:rPr>
        <w:t xml:space="preserve"> vide </w:t>
      </w:r>
      <w:r w:rsidR="007F3DEE" w:rsidRPr="00755380">
        <w:rPr>
          <w:rFonts w:ascii="Times New Roman" w:hAnsi="Times New Roman" w:cs="Times New Roman"/>
          <w:sz w:val="28"/>
          <w:szCs w:val="28"/>
        </w:rPr>
        <w:t>Half</w:t>
      </w:r>
      <w:r w:rsidR="0085046B" w:rsidRPr="00755380">
        <w:rPr>
          <w:rFonts w:ascii="Times New Roman" w:hAnsi="Times New Roman" w:cs="Times New Roman"/>
          <w:sz w:val="28"/>
          <w:szCs w:val="28"/>
        </w:rPr>
        <w:t xml:space="preserve"> M</w:t>
      </w:r>
      <w:r w:rsidR="001D61D5" w:rsidRPr="00755380">
        <w:rPr>
          <w:rFonts w:ascii="Times New Roman" w:hAnsi="Times New Roman" w:cs="Times New Roman"/>
          <w:sz w:val="28"/>
          <w:szCs w:val="28"/>
        </w:rPr>
        <w:t>argin No.</w:t>
      </w:r>
      <w:r w:rsidR="001D61D5" w:rsidRPr="00755380">
        <w:rPr>
          <w:rFonts w:ascii="Times New Roman" w:hAnsi="Times New Roman" w:cs="Times New Roman"/>
          <w:sz w:val="28"/>
          <w:szCs w:val="28"/>
        </w:rPr>
        <w:tab/>
      </w:r>
      <w:r w:rsidR="007F3DEE" w:rsidRPr="00755380">
        <w:rPr>
          <w:rFonts w:ascii="Times New Roman" w:hAnsi="Times New Roman" w:cs="Times New Roman"/>
          <w:sz w:val="28"/>
          <w:szCs w:val="28"/>
        </w:rPr>
        <w:t>354 dated 30.05.2016.</w:t>
      </w:r>
      <w:r w:rsidR="00C86DA5" w:rsidRPr="00755380">
        <w:rPr>
          <w:rFonts w:ascii="Times New Roman" w:hAnsi="Times New Roman" w:cs="Times New Roman"/>
          <w:sz w:val="28"/>
          <w:szCs w:val="28"/>
        </w:rPr>
        <w:t xml:space="preserve"> </w:t>
      </w:r>
    </w:p>
    <w:p w:rsidR="00C86DA5" w:rsidRPr="00F63E07" w:rsidRDefault="00C86DA5" w:rsidP="00E24470">
      <w:pPr>
        <w:pStyle w:val="ListParagraph"/>
        <w:numPr>
          <w:ilvl w:val="0"/>
          <w:numId w:val="7"/>
        </w:numPr>
        <w:spacing w:line="480" w:lineRule="auto"/>
        <w:ind w:left="709" w:hanging="709"/>
        <w:jc w:val="both"/>
        <w:rPr>
          <w:rFonts w:ascii="Times New Roman" w:hAnsi="Times New Roman" w:cs="Times New Roman"/>
          <w:sz w:val="28"/>
          <w:szCs w:val="28"/>
        </w:rPr>
      </w:pPr>
      <w:r w:rsidRPr="00F63E07">
        <w:rPr>
          <w:rFonts w:ascii="Times New Roman" w:hAnsi="Times New Roman" w:cs="Times New Roman"/>
          <w:sz w:val="28"/>
          <w:szCs w:val="28"/>
        </w:rPr>
        <w:t xml:space="preserve">Accordingly, the Petitioner was served a bill dated 07.07.2017 with </w:t>
      </w:r>
      <w:r w:rsidR="00755380">
        <w:rPr>
          <w:rFonts w:ascii="Times New Roman" w:hAnsi="Times New Roman" w:cs="Times New Roman"/>
          <w:sz w:val="28"/>
          <w:szCs w:val="28"/>
        </w:rPr>
        <w:t>S</w:t>
      </w:r>
      <w:r w:rsidRPr="00F63E07">
        <w:rPr>
          <w:rFonts w:ascii="Times New Roman" w:hAnsi="Times New Roman" w:cs="Times New Roman"/>
          <w:sz w:val="28"/>
          <w:szCs w:val="28"/>
        </w:rPr>
        <w:t xml:space="preserve">undry Charges of </w:t>
      </w:r>
      <w:r w:rsidR="00BC3735">
        <w:rPr>
          <w:rFonts w:ascii="Times New Roman" w:hAnsi="Times New Roman" w:cs="Times New Roman"/>
          <w:sz w:val="28"/>
          <w:szCs w:val="28"/>
        </w:rPr>
        <w:t xml:space="preserve"> </w:t>
      </w:r>
      <w:r w:rsidRPr="00F63E07">
        <w:rPr>
          <w:rFonts w:ascii="Times New Roman" w:hAnsi="Times New Roman" w:cs="Times New Roman"/>
          <w:sz w:val="28"/>
          <w:szCs w:val="28"/>
        </w:rPr>
        <w:t>Rs. 1,69,289/-</w:t>
      </w:r>
      <w:r w:rsidR="00D31BD8">
        <w:rPr>
          <w:rFonts w:ascii="Times New Roman" w:hAnsi="Times New Roman" w:cs="Times New Roman"/>
          <w:sz w:val="28"/>
          <w:szCs w:val="28"/>
        </w:rPr>
        <w:t xml:space="preserve"> (</w:t>
      </w:r>
      <w:r w:rsidR="001D61D5">
        <w:rPr>
          <w:rFonts w:ascii="Times New Roman" w:hAnsi="Times New Roman" w:cs="Times New Roman"/>
          <w:sz w:val="28"/>
          <w:szCs w:val="28"/>
        </w:rPr>
        <w:t>Rs.</w:t>
      </w:r>
      <w:r w:rsidR="00D31BD8">
        <w:rPr>
          <w:rFonts w:ascii="Times New Roman" w:hAnsi="Times New Roman" w:cs="Times New Roman"/>
          <w:sz w:val="28"/>
          <w:szCs w:val="28"/>
        </w:rPr>
        <w:t xml:space="preserve">1,27,508 + </w:t>
      </w:r>
      <w:r w:rsidR="001D61D5">
        <w:rPr>
          <w:rFonts w:ascii="Times New Roman" w:hAnsi="Times New Roman" w:cs="Times New Roman"/>
          <w:sz w:val="28"/>
          <w:szCs w:val="28"/>
        </w:rPr>
        <w:t xml:space="preserve">Rs. </w:t>
      </w:r>
      <w:r w:rsidR="00D31BD8">
        <w:rPr>
          <w:rFonts w:ascii="Times New Roman" w:hAnsi="Times New Roman" w:cs="Times New Roman"/>
          <w:sz w:val="28"/>
          <w:szCs w:val="28"/>
        </w:rPr>
        <w:t>41,781)</w:t>
      </w:r>
      <w:r w:rsidRPr="00F63E07">
        <w:rPr>
          <w:rFonts w:ascii="Times New Roman" w:hAnsi="Times New Roman" w:cs="Times New Roman"/>
          <w:sz w:val="28"/>
          <w:szCs w:val="28"/>
        </w:rPr>
        <w:t xml:space="preserve">. </w:t>
      </w:r>
    </w:p>
    <w:p w:rsidR="009811FD" w:rsidRPr="00F63E07" w:rsidRDefault="006E59CF" w:rsidP="00E75CE2">
      <w:pPr>
        <w:pStyle w:val="ListParagraph"/>
        <w:numPr>
          <w:ilvl w:val="0"/>
          <w:numId w:val="7"/>
        </w:numPr>
        <w:spacing w:line="480" w:lineRule="auto"/>
        <w:ind w:left="0" w:firstLine="0"/>
        <w:rPr>
          <w:rFonts w:ascii="Times New Roman" w:hAnsi="Times New Roman" w:cs="Times New Roman"/>
          <w:sz w:val="28"/>
          <w:szCs w:val="28"/>
        </w:rPr>
      </w:pPr>
      <w:r w:rsidRPr="00F63E07">
        <w:rPr>
          <w:rFonts w:ascii="Times New Roman" w:hAnsi="Times New Roman" w:cs="Times New Roman"/>
          <w:sz w:val="28"/>
          <w:szCs w:val="28"/>
        </w:rPr>
        <w:t xml:space="preserve">The Petitioner </w:t>
      </w:r>
      <w:r w:rsidR="000B7112" w:rsidRPr="00F63E07">
        <w:rPr>
          <w:rFonts w:ascii="Times New Roman" w:hAnsi="Times New Roman" w:cs="Times New Roman"/>
          <w:sz w:val="28"/>
          <w:szCs w:val="28"/>
        </w:rPr>
        <w:t>did</w:t>
      </w:r>
      <w:r w:rsidRPr="00F63E07">
        <w:rPr>
          <w:rFonts w:ascii="Times New Roman" w:hAnsi="Times New Roman" w:cs="Times New Roman"/>
          <w:sz w:val="28"/>
          <w:szCs w:val="28"/>
        </w:rPr>
        <w:t xml:space="preserve"> not </w:t>
      </w:r>
      <w:r w:rsidR="00D31BD8">
        <w:rPr>
          <w:rFonts w:ascii="Times New Roman" w:hAnsi="Times New Roman" w:cs="Times New Roman"/>
          <w:sz w:val="28"/>
          <w:szCs w:val="28"/>
        </w:rPr>
        <w:t>agree</w:t>
      </w:r>
      <w:r w:rsidR="00637585" w:rsidRPr="00F63E07">
        <w:rPr>
          <w:rFonts w:ascii="Times New Roman" w:hAnsi="Times New Roman" w:cs="Times New Roman"/>
          <w:sz w:val="28"/>
          <w:szCs w:val="28"/>
        </w:rPr>
        <w:t xml:space="preserve"> with the above amount and</w:t>
      </w:r>
      <w:r w:rsidR="00801FD4" w:rsidRPr="00F63E07">
        <w:rPr>
          <w:rFonts w:ascii="Times New Roman" w:hAnsi="Times New Roman" w:cs="Times New Roman"/>
          <w:sz w:val="28"/>
          <w:szCs w:val="28"/>
        </w:rPr>
        <w:t xml:space="preserve"> </w:t>
      </w:r>
      <w:r w:rsidR="00637585" w:rsidRPr="00F63E07">
        <w:rPr>
          <w:rFonts w:ascii="Times New Roman" w:hAnsi="Times New Roman" w:cs="Times New Roman"/>
          <w:sz w:val="28"/>
          <w:szCs w:val="28"/>
        </w:rPr>
        <w:tab/>
      </w:r>
      <w:r w:rsidR="00D31BD8">
        <w:rPr>
          <w:rFonts w:ascii="Times New Roman" w:hAnsi="Times New Roman" w:cs="Times New Roman"/>
          <w:sz w:val="28"/>
          <w:szCs w:val="28"/>
        </w:rPr>
        <w:t>filed</w:t>
      </w:r>
      <w:r w:rsidR="00E75CE2">
        <w:rPr>
          <w:rFonts w:ascii="Times New Roman" w:hAnsi="Times New Roman" w:cs="Times New Roman"/>
          <w:sz w:val="28"/>
          <w:szCs w:val="28"/>
        </w:rPr>
        <w:t xml:space="preserve"> a</w:t>
      </w:r>
      <w:r w:rsidR="00D31BD8">
        <w:rPr>
          <w:rFonts w:ascii="Times New Roman" w:hAnsi="Times New Roman" w:cs="Times New Roman"/>
          <w:sz w:val="28"/>
          <w:szCs w:val="28"/>
        </w:rPr>
        <w:tab/>
      </w:r>
      <w:r w:rsidR="000B7112" w:rsidRPr="00F63E07">
        <w:rPr>
          <w:rFonts w:ascii="Times New Roman" w:hAnsi="Times New Roman" w:cs="Times New Roman"/>
          <w:sz w:val="28"/>
          <w:szCs w:val="28"/>
        </w:rPr>
        <w:t xml:space="preserve">Petition in the </w:t>
      </w:r>
      <w:r w:rsidRPr="00F63E07">
        <w:rPr>
          <w:rFonts w:ascii="Times New Roman" w:hAnsi="Times New Roman" w:cs="Times New Roman"/>
          <w:sz w:val="28"/>
          <w:szCs w:val="28"/>
        </w:rPr>
        <w:t>Forum</w:t>
      </w:r>
      <w:r w:rsidR="000B7112" w:rsidRPr="00F63E07">
        <w:rPr>
          <w:rFonts w:ascii="Times New Roman" w:hAnsi="Times New Roman" w:cs="Times New Roman"/>
          <w:sz w:val="28"/>
          <w:szCs w:val="28"/>
        </w:rPr>
        <w:t>,</w:t>
      </w:r>
      <w:r w:rsidRPr="00F63E07">
        <w:rPr>
          <w:rFonts w:ascii="Times New Roman" w:hAnsi="Times New Roman" w:cs="Times New Roman"/>
          <w:sz w:val="28"/>
          <w:szCs w:val="28"/>
        </w:rPr>
        <w:t xml:space="preserve"> wh</w:t>
      </w:r>
      <w:r w:rsidR="00B941F5" w:rsidRPr="00F63E07">
        <w:rPr>
          <w:rFonts w:ascii="Times New Roman" w:hAnsi="Times New Roman" w:cs="Times New Roman"/>
          <w:sz w:val="28"/>
          <w:szCs w:val="28"/>
        </w:rPr>
        <w:t>ich passed order</w:t>
      </w:r>
      <w:r w:rsidR="00D31BD8">
        <w:rPr>
          <w:rFonts w:ascii="Times New Roman" w:hAnsi="Times New Roman" w:cs="Times New Roman"/>
          <w:sz w:val="28"/>
          <w:szCs w:val="28"/>
        </w:rPr>
        <w:t xml:space="preserve"> </w:t>
      </w:r>
      <w:r w:rsidR="00B941F5" w:rsidRPr="00F63E07">
        <w:rPr>
          <w:rFonts w:ascii="Times New Roman" w:hAnsi="Times New Roman" w:cs="Times New Roman"/>
          <w:sz w:val="28"/>
          <w:szCs w:val="28"/>
        </w:rPr>
        <w:t>dated</w:t>
      </w:r>
      <w:r w:rsidR="00D31BD8">
        <w:rPr>
          <w:rFonts w:ascii="Times New Roman" w:hAnsi="Times New Roman" w:cs="Times New Roman"/>
          <w:sz w:val="28"/>
          <w:szCs w:val="28"/>
        </w:rPr>
        <w:t xml:space="preserve"> </w:t>
      </w:r>
      <w:r w:rsidR="000B7112" w:rsidRPr="00F63E07">
        <w:rPr>
          <w:rFonts w:ascii="Times New Roman" w:hAnsi="Times New Roman" w:cs="Times New Roman"/>
          <w:sz w:val="28"/>
          <w:szCs w:val="28"/>
        </w:rPr>
        <w:t>27.10.2017</w:t>
      </w:r>
      <w:r w:rsidR="00CA617D">
        <w:rPr>
          <w:rFonts w:ascii="Times New Roman" w:hAnsi="Times New Roman" w:cs="Times New Roman"/>
          <w:sz w:val="28"/>
          <w:szCs w:val="28"/>
        </w:rPr>
        <w:tab/>
      </w:r>
      <w:r w:rsidR="00B941F5" w:rsidRPr="00F63E07">
        <w:rPr>
          <w:rFonts w:ascii="Times New Roman" w:hAnsi="Times New Roman" w:cs="Times New Roman"/>
          <w:sz w:val="28"/>
          <w:szCs w:val="28"/>
        </w:rPr>
        <w:t>(Reference</w:t>
      </w:r>
      <w:r w:rsidR="001D61D5">
        <w:rPr>
          <w:rFonts w:ascii="Times New Roman" w:hAnsi="Times New Roman" w:cs="Times New Roman"/>
          <w:sz w:val="28"/>
          <w:szCs w:val="28"/>
        </w:rPr>
        <w:t>:</w:t>
      </w:r>
      <w:r w:rsidR="00B941F5" w:rsidRPr="00F63E07">
        <w:rPr>
          <w:rFonts w:ascii="Times New Roman" w:hAnsi="Times New Roman" w:cs="Times New Roman"/>
          <w:sz w:val="28"/>
          <w:szCs w:val="28"/>
        </w:rPr>
        <w:t xml:space="preserve"> Page 2, Para 1).</w:t>
      </w:r>
    </w:p>
    <w:p w:rsidR="00803108" w:rsidRPr="00F63E07" w:rsidRDefault="00803108" w:rsidP="00C86DA5">
      <w:pPr>
        <w:pStyle w:val="ListParagraph"/>
        <w:numPr>
          <w:ilvl w:val="0"/>
          <w:numId w:val="7"/>
        </w:numPr>
        <w:spacing w:line="480" w:lineRule="auto"/>
        <w:ind w:left="851" w:hanging="709"/>
        <w:jc w:val="both"/>
        <w:rPr>
          <w:rFonts w:ascii="Times New Roman" w:hAnsi="Times New Roman" w:cs="Times New Roman"/>
          <w:sz w:val="28"/>
          <w:szCs w:val="28"/>
        </w:rPr>
      </w:pPr>
      <w:r w:rsidRPr="00F63E07">
        <w:rPr>
          <w:rFonts w:ascii="Times New Roman" w:hAnsi="Times New Roman" w:cs="Times New Roman"/>
          <w:sz w:val="28"/>
          <w:szCs w:val="28"/>
        </w:rPr>
        <w:t>Not sati</w:t>
      </w:r>
      <w:r w:rsidR="00B41961" w:rsidRPr="00F63E07">
        <w:rPr>
          <w:rFonts w:ascii="Times New Roman" w:hAnsi="Times New Roman" w:cs="Times New Roman"/>
          <w:sz w:val="28"/>
          <w:szCs w:val="28"/>
        </w:rPr>
        <w:t>sfied with the decision of the F</w:t>
      </w:r>
      <w:r w:rsidR="000B7112" w:rsidRPr="00F63E07">
        <w:rPr>
          <w:rFonts w:ascii="Times New Roman" w:hAnsi="Times New Roman" w:cs="Times New Roman"/>
          <w:sz w:val="28"/>
          <w:szCs w:val="28"/>
        </w:rPr>
        <w:t>orum</w:t>
      </w:r>
      <w:r w:rsidR="00E75CE2">
        <w:rPr>
          <w:rFonts w:ascii="Times New Roman" w:hAnsi="Times New Roman" w:cs="Times New Roman"/>
          <w:sz w:val="28"/>
          <w:szCs w:val="28"/>
        </w:rPr>
        <w:t xml:space="preserve"> up</w:t>
      </w:r>
      <w:r w:rsidR="001D61D5">
        <w:rPr>
          <w:rFonts w:ascii="Times New Roman" w:hAnsi="Times New Roman" w:cs="Times New Roman"/>
          <w:sz w:val="28"/>
          <w:szCs w:val="28"/>
        </w:rPr>
        <w:t>h</w:t>
      </w:r>
      <w:r w:rsidR="00E75CE2">
        <w:rPr>
          <w:rFonts w:ascii="Times New Roman" w:hAnsi="Times New Roman" w:cs="Times New Roman"/>
          <w:sz w:val="28"/>
          <w:szCs w:val="28"/>
        </w:rPr>
        <w:t>o</w:t>
      </w:r>
      <w:r w:rsidR="001D61D5">
        <w:rPr>
          <w:rFonts w:ascii="Times New Roman" w:hAnsi="Times New Roman" w:cs="Times New Roman"/>
          <w:sz w:val="28"/>
          <w:szCs w:val="28"/>
        </w:rPr>
        <w:t>l</w:t>
      </w:r>
      <w:r w:rsidR="00E75CE2">
        <w:rPr>
          <w:rFonts w:ascii="Times New Roman" w:hAnsi="Times New Roman" w:cs="Times New Roman"/>
          <w:sz w:val="28"/>
          <w:szCs w:val="28"/>
        </w:rPr>
        <w:t>ding the amount raised</w:t>
      </w:r>
      <w:r w:rsidR="000B7112" w:rsidRPr="00F63E07">
        <w:rPr>
          <w:rFonts w:ascii="Times New Roman" w:hAnsi="Times New Roman" w:cs="Times New Roman"/>
          <w:sz w:val="28"/>
          <w:szCs w:val="28"/>
        </w:rPr>
        <w:t xml:space="preserve">, the Petitioner preferred </w:t>
      </w:r>
      <w:r w:rsidRPr="00F63E07">
        <w:rPr>
          <w:rFonts w:ascii="Times New Roman" w:hAnsi="Times New Roman" w:cs="Times New Roman"/>
          <w:sz w:val="28"/>
          <w:szCs w:val="28"/>
        </w:rPr>
        <w:t xml:space="preserve">an Appeal </w:t>
      </w:r>
      <w:r w:rsidR="000B7112" w:rsidRPr="00F63E07">
        <w:rPr>
          <w:rFonts w:ascii="Times New Roman" w:hAnsi="Times New Roman" w:cs="Times New Roman"/>
          <w:sz w:val="28"/>
          <w:szCs w:val="28"/>
        </w:rPr>
        <w:t xml:space="preserve">in this </w:t>
      </w:r>
      <w:r w:rsidR="005B502D" w:rsidRPr="00F63E07">
        <w:rPr>
          <w:rFonts w:ascii="Times New Roman" w:hAnsi="Times New Roman" w:cs="Times New Roman"/>
          <w:sz w:val="28"/>
          <w:szCs w:val="28"/>
        </w:rPr>
        <w:t>Court and</w:t>
      </w:r>
      <w:r w:rsidR="005B502D" w:rsidRPr="00F63E07">
        <w:rPr>
          <w:rFonts w:ascii="Times New Roman" w:hAnsi="Times New Roman" w:cs="Times New Roman"/>
          <w:sz w:val="28"/>
          <w:szCs w:val="28"/>
        </w:rPr>
        <w:tab/>
      </w:r>
      <w:r w:rsidR="000B7112" w:rsidRPr="00F63E07">
        <w:rPr>
          <w:rFonts w:ascii="Times New Roman" w:hAnsi="Times New Roman" w:cs="Times New Roman"/>
          <w:sz w:val="28"/>
          <w:szCs w:val="28"/>
        </w:rPr>
        <w:t xml:space="preserve"> </w:t>
      </w:r>
      <w:r w:rsidRPr="00F63E07">
        <w:rPr>
          <w:rFonts w:ascii="Times New Roman" w:hAnsi="Times New Roman" w:cs="Times New Roman"/>
          <w:sz w:val="28"/>
          <w:szCs w:val="28"/>
        </w:rPr>
        <w:t>prayed as under:</w:t>
      </w:r>
    </w:p>
    <w:p w:rsidR="00803108" w:rsidRPr="00F63E07" w:rsidRDefault="00B41961" w:rsidP="00BC3735">
      <w:pPr>
        <w:pStyle w:val="ListParagraph"/>
        <w:spacing w:line="360" w:lineRule="auto"/>
        <w:ind w:left="1440" w:firstLine="720"/>
        <w:jc w:val="both"/>
        <w:rPr>
          <w:rFonts w:ascii="Times New Roman" w:hAnsi="Times New Roman" w:cs="Times New Roman"/>
          <w:i/>
          <w:sz w:val="28"/>
          <w:szCs w:val="28"/>
        </w:rPr>
      </w:pPr>
      <w:r w:rsidRPr="00F63E07">
        <w:rPr>
          <w:rFonts w:ascii="Times New Roman" w:hAnsi="Times New Roman" w:cs="Times New Roman"/>
          <w:i/>
          <w:sz w:val="28"/>
          <w:szCs w:val="28"/>
        </w:rPr>
        <w:t>“</w:t>
      </w:r>
      <w:r w:rsidR="000B7112" w:rsidRPr="00F63E07">
        <w:rPr>
          <w:rFonts w:ascii="Times New Roman" w:hAnsi="Times New Roman" w:cs="Times New Roman"/>
          <w:i/>
          <w:sz w:val="28"/>
          <w:szCs w:val="28"/>
        </w:rPr>
        <w:t>T</w:t>
      </w:r>
      <w:r w:rsidR="00803108" w:rsidRPr="00F63E07">
        <w:rPr>
          <w:rFonts w:ascii="Times New Roman" w:hAnsi="Times New Roman" w:cs="Times New Roman"/>
          <w:i/>
          <w:sz w:val="28"/>
          <w:szCs w:val="28"/>
        </w:rPr>
        <w:t xml:space="preserve">he Respondents has no right to recover any amount from the Petitioner as charged wrong/illegally against the </w:t>
      </w:r>
      <w:r w:rsidR="00803108" w:rsidRPr="00F63E07">
        <w:rPr>
          <w:rFonts w:ascii="Times New Roman" w:hAnsi="Times New Roman" w:cs="Times New Roman"/>
          <w:i/>
          <w:sz w:val="28"/>
          <w:szCs w:val="28"/>
        </w:rPr>
        <w:lastRenderedPageBreak/>
        <w:t xml:space="preserve">rules and regulations, hence, the same be withdrawn </w:t>
      </w:r>
      <w:r w:rsidR="00755380">
        <w:rPr>
          <w:rFonts w:ascii="Times New Roman" w:hAnsi="Times New Roman" w:cs="Times New Roman"/>
          <w:i/>
          <w:sz w:val="28"/>
          <w:szCs w:val="28"/>
        </w:rPr>
        <w:t xml:space="preserve">                 </w:t>
      </w:r>
      <w:r w:rsidR="00803108" w:rsidRPr="00F63E07">
        <w:rPr>
          <w:rFonts w:ascii="Times New Roman" w:hAnsi="Times New Roman" w:cs="Times New Roman"/>
          <w:i/>
          <w:sz w:val="28"/>
          <w:szCs w:val="28"/>
        </w:rPr>
        <w:t>alongwith interest and compensation as deemed to be fit as the Petitioner has spent amount on litigation etc. in the interest of justice.”</w:t>
      </w:r>
    </w:p>
    <w:p w:rsidR="00DE1AD2" w:rsidRPr="00F63E07" w:rsidRDefault="00DE1AD2" w:rsidP="00803108">
      <w:pPr>
        <w:pStyle w:val="ListParagraph"/>
        <w:spacing w:line="240" w:lineRule="auto"/>
        <w:ind w:left="1440" w:firstLine="720"/>
        <w:jc w:val="both"/>
        <w:rPr>
          <w:rFonts w:ascii="Times New Roman" w:hAnsi="Times New Roman" w:cs="Times New Roman"/>
          <w:i/>
          <w:sz w:val="28"/>
          <w:szCs w:val="28"/>
        </w:rPr>
      </w:pPr>
    </w:p>
    <w:p w:rsidR="009A12B7" w:rsidRPr="00F63E07" w:rsidRDefault="00920A5E" w:rsidP="00920A5E">
      <w:pPr>
        <w:pStyle w:val="ListParagraph"/>
        <w:spacing w:line="480" w:lineRule="auto"/>
        <w:ind w:left="0"/>
        <w:jc w:val="both"/>
        <w:rPr>
          <w:rFonts w:ascii="Times New Roman" w:hAnsi="Times New Roman" w:cs="Times New Roman"/>
          <w:b/>
          <w:sz w:val="28"/>
          <w:szCs w:val="28"/>
        </w:rPr>
      </w:pPr>
      <w:r w:rsidRPr="00F63E07">
        <w:rPr>
          <w:rFonts w:ascii="Times New Roman" w:hAnsi="Times New Roman" w:cs="Times New Roman"/>
          <w:sz w:val="28"/>
          <w:szCs w:val="28"/>
        </w:rPr>
        <w:t>3.</w:t>
      </w:r>
      <w:r w:rsidRPr="00F63E07">
        <w:rPr>
          <w:rFonts w:ascii="Times New Roman" w:hAnsi="Times New Roman" w:cs="Times New Roman"/>
          <w:sz w:val="28"/>
          <w:szCs w:val="28"/>
        </w:rPr>
        <w:tab/>
      </w:r>
      <w:r w:rsidR="009A12B7" w:rsidRPr="00F63E07">
        <w:rPr>
          <w:rFonts w:ascii="Times New Roman" w:hAnsi="Times New Roman" w:cs="Times New Roman"/>
          <w:b/>
          <w:sz w:val="28"/>
          <w:szCs w:val="28"/>
        </w:rPr>
        <w:t>Submissions made by the Petitioner and the Respondent:</w:t>
      </w:r>
    </w:p>
    <w:p w:rsidR="00E84E4C" w:rsidRPr="00F63E07" w:rsidRDefault="00FB3E06" w:rsidP="00920A5E">
      <w:pPr>
        <w:pStyle w:val="ListParagraph"/>
        <w:spacing w:line="480" w:lineRule="auto"/>
        <w:ind w:left="0"/>
        <w:jc w:val="both"/>
        <w:rPr>
          <w:rFonts w:ascii="Times New Roman" w:hAnsi="Times New Roman" w:cs="Times New Roman"/>
          <w:sz w:val="28"/>
          <w:szCs w:val="28"/>
        </w:rPr>
      </w:pPr>
      <w:r w:rsidRPr="00F63E07">
        <w:rPr>
          <w:rFonts w:ascii="Times New Roman" w:hAnsi="Times New Roman" w:cs="Times New Roman"/>
          <w:sz w:val="28"/>
          <w:szCs w:val="28"/>
        </w:rPr>
        <w:tab/>
        <w:t xml:space="preserve">Before undertaking analysis of the case, it is necessary to go through the written submissions made by the Petitioner and the reply of the </w:t>
      </w:r>
      <w:r w:rsidR="001D61D5">
        <w:rPr>
          <w:rFonts w:ascii="Times New Roman" w:hAnsi="Times New Roman" w:cs="Times New Roman"/>
          <w:sz w:val="28"/>
          <w:szCs w:val="28"/>
        </w:rPr>
        <w:t>R</w:t>
      </w:r>
      <w:r w:rsidRPr="00F63E07">
        <w:rPr>
          <w:rFonts w:ascii="Times New Roman" w:hAnsi="Times New Roman" w:cs="Times New Roman"/>
          <w:sz w:val="28"/>
          <w:szCs w:val="28"/>
        </w:rPr>
        <w:t>espondent as well as oral submissions made by the Representatives of the Petitioner and the Respondent alongwith material brought on record by both the sides.</w:t>
      </w:r>
      <w:r w:rsidR="006E59CF" w:rsidRPr="00F63E07">
        <w:rPr>
          <w:rFonts w:ascii="Times New Roman" w:hAnsi="Times New Roman" w:cs="Times New Roman"/>
          <w:sz w:val="28"/>
          <w:szCs w:val="28"/>
        </w:rPr>
        <w:tab/>
      </w:r>
    </w:p>
    <w:p w:rsidR="00FB3E06" w:rsidRPr="00F63E07" w:rsidRDefault="00466792" w:rsidP="00B5580B">
      <w:pPr>
        <w:pStyle w:val="ListParagraph"/>
        <w:numPr>
          <w:ilvl w:val="0"/>
          <w:numId w:val="9"/>
        </w:numPr>
        <w:spacing w:line="480" w:lineRule="auto"/>
        <w:ind w:hanging="1080"/>
        <w:jc w:val="both"/>
        <w:rPr>
          <w:rFonts w:ascii="Times New Roman" w:hAnsi="Times New Roman" w:cs="Times New Roman"/>
          <w:b/>
          <w:sz w:val="28"/>
          <w:szCs w:val="28"/>
        </w:rPr>
      </w:pPr>
      <w:r w:rsidRPr="00F63E07">
        <w:rPr>
          <w:rFonts w:ascii="Times New Roman" w:hAnsi="Times New Roman" w:cs="Times New Roman"/>
          <w:b/>
          <w:sz w:val="28"/>
          <w:szCs w:val="28"/>
        </w:rPr>
        <w:t>Submissions made by the Petitioner:</w:t>
      </w:r>
    </w:p>
    <w:p w:rsidR="00392376" w:rsidRPr="00F63E07" w:rsidRDefault="00392376" w:rsidP="00BD7C79">
      <w:pPr>
        <w:pStyle w:val="ListParagraph"/>
        <w:spacing w:line="480" w:lineRule="auto"/>
        <w:ind w:left="0"/>
        <w:jc w:val="both"/>
        <w:rPr>
          <w:rFonts w:ascii="Times New Roman" w:hAnsi="Times New Roman" w:cs="Times New Roman"/>
          <w:sz w:val="28"/>
          <w:szCs w:val="28"/>
        </w:rPr>
      </w:pPr>
      <w:r w:rsidRPr="00F63E07">
        <w:rPr>
          <w:rFonts w:ascii="Times New Roman" w:hAnsi="Times New Roman" w:cs="Times New Roman"/>
          <w:b/>
          <w:sz w:val="28"/>
          <w:szCs w:val="28"/>
        </w:rPr>
        <w:t>The Petitioner made the following submissions for consideration of this Court:</w:t>
      </w:r>
    </w:p>
    <w:p w:rsidR="00392376" w:rsidRPr="00F63E07" w:rsidRDefault="008F3260" w:rsidP="00BD7C79">
      <w:pPr>
        <w:pStyle w:val="ListParagraph"/>
        <w:numPr>
          <w:ilvl w:val="0"/>
          <w:numId w:val="11"/>
        </w:numPr>
        <w:spacing w:line="480" w:lineRule="auto"/>
        <w:ind w:left="709" w:hanging="709"/>
        <w:jc w:val="both"/>
        <w:rPr>
          <w:rFonts w:ascii="Times New Roman" w:hAnsi="Times New Roman" w:cs="Times New Roman"/>
          <w:sz w:val="28"/>
          <w:szCs w:val="28"/>
        </w:rPr>
      </w:pPr>
      <w:r w:rsidRPr="00F63E07">
        <w:rPr>
          <w:rFonts w:ascii="Times New Roman" w:hAnsi="Times New Roman" w:cs="Times New Roman"/>
          <w:sz w:val="28"/>
          <w:szCs w:val="28"/>
        </w:rPr>
        <w:t>T</w:t>
      </w:r>
      <w:r w:rsidR="00392376" w:rsidRPr="00F63E07">
        <w:rPr>
          <w:rFonts w:ascii="Times New Roman" w:hAnsi="Times New Roman" w:cs="Times New Roman"/>
          <w:sz w:val="28"/>
          <w:szCs w:val="28"/>
        </w:rPr>
        <w:t xml:space="preserve">he </w:t>
      </w:r>
      <w:r w:rsidR="00834AB8" w:rsidRPr="00F63E07">
        <w:rPr>
          <w:rFonts w:ascii="Times New Roman" w:hAnsi="Times New Roman" w:cs="Times New Roman"/>
          <w:sz w:val="28"/>
          <w:szCs w:val="28"/>
        </w:rPr>
        <w:t>P</w:t>
      </w:r>
      <w:r w:rsidR="00392376" w:rsidRPr="00F63E07">
        <w:rPr>
          <w:rFonts w:ascii="Times New Roman" w:hAnsi="Times New Roman" w:cs="Times New Roman"/>
          <w:sz w:val="28"/>
          <w:szCs w:val="28"/>
        </w:rPr>
        <w:t xml:space="preserve">etitioner was having a </w:t>
      </w:r>
      <w:r w:rsidR="005A0E2B" w:rsidRPr="00F63E07">
        <w:rPr>
          <w:rFonts w:ascii="Times New Roman" w:hAnsi="Times New Roman" w:cs="Times New Roman"/>
          <w:sz w:val="28"/>
          <w:szCs w:val="28"/>
        </w:rPr>
        <w:t>L</w:t>
      </w:r>
      <w:r w:rsidR="00392376" w:rsidRPr="00F63E07">
        <w:rPr>
          <w:rFonts w:ascii="Times New Roman" w:hAnsi="Times New Roman" w:cs="Times New Roman"/>
          <w:sz w:val="28"/>
          <w:szCs w:val="28"/>
        </w:rPr>
        <w:t xml:space="preserve">arge </w:t>
      </w:r>
      <w:r w:rsidR="005A0E2B" w:rsidRPr="00F63E07">
        <w:rPr>
          <w:rFonts w:ascii="Times New Roman" w:hAnsi="Times New Roman" w:cs="Times New Roman"/>
          <w:sz w:val="28"/>
          <w:szCs w:val="28"/>
        </w:rPr>
        <w:t xml:space="preserve">Supply </w:t>
      </w:r>
      <w:r w:rsidR="00392376" w:rsidRPr="00F63E07">
        <w:rPr>
          <w:rFonts w:ascii="Times New Roman" w:hAnsi="Times New Roman" w:cs="Times New Roman"/>
          <w:sz w:val="28"/>
          <w:szCs w:val="28"/>
        </w:rPr>
        <w:t>Category connection bearing Account No. LS/09 for a Load of 735.970kW and Contract Demand of 641kVA.  T</w:t>
      </w:r>
      <w:r w:rsidR="00FD4D64" w:rsidRPr="00F63E07">
        <w:rPr>
          <w:rFonts w:ascii="Times New Roman" w:hAnsi="Times New Roman" w:cs="Times New Roman"/>
          <w:sz w:val="28"/>
          <w:szCs w:val="28"/>
        </w:rPr>
        <w:t xml:space="preserve">he connection was in operation since 09.10.2003 for mixed Load Industry </w:t>
      </w:r>
      <w:r w:rsidR="005A0E2B" w:rsidRPr="00F63E07">
        <w:rPr>
          <w:rFonts w:ascii="Times New Roman" w:hAnsi="Times New Roman" w:cs="Times New Roman"/>
          <w:sz w:val="28"/>
          <w:szCs w:val="28"/>
        </w:rPr>
        <w:t>(</w:t>
      </w:r>
      <w:r w:rsidR="00DE1AD2" w:rsidRPr="00F63E07">
        <w:rPr>
          <w:rFonts w:ascii="Times New Roman" w:hAnsi="Times New Roman" w:cs="Times New Roman"/>
          <w:sz w:val="28"/>
          <w:szCs w:val="28"/>
        </w:rPr>
        <w:t>C</w:t>
      </w:r>
      <w:r w:rsidR="00FD4D64" w:rsidRPr="00F63E07">
        <w:rPr>
          <w:rFonts w:ascii="Times New Roman" w:hAnsi="Times New Roman" w:cs="Times New Roman"/>
          <w:sz w:val="28"/>
          <w:szCs w:val="28"/>
        </w:rPr>
        <w:t>otton/</w:t>
      </w:r>
      <w:r w:rsidR="00DE1AD2" w:rsidRPr="00F63E07">
        <w:rPr>
          <w:rFonts w:ascii="Times New Roman" w:hAnsi="Times New Roman" w:cs="Times New Roman"/>
          <w:sz w:val="28"/>
          <w:szCs w:val="28"/>
        </w:rPr>
        <w:t>R</w:t>
      </w:r>
      <w:r w:rsidR="00FD4D64" w:rsidRPr="00F63E07">
        <w:rPr>
          <w:rFonts w:ascii="Times New Roman" w:hAnsi="Times New Roman" w:cs="Times New Roman"/>
          <w:sz w:val="28"/>
          <w:szCs w:val="28"/>
        </w:rPr>
        <w:t>ice/Oil Mill) compr</w:t>
      </w:r>
      <w:r w:rsidR="00E75CE2">
        <w:rPr>
          <w:rFonts w:ascii="Times New Roman" w:hAnsi="Times New Roman" w:cs="Times New Roman"/>
          <w:sz w:val="28"/>
          <w:szCs w:val="28"/>
        </w:rPr>
        <w:t>ising</w:t>
      </w:r>
      <w:r w:rsidR="00FD4D64" w:rsidRPr="00F63E07">
        <w:rPr>
          <w:rFonts w:ascii="Times New Roman" w:hAnsi="Times New Roman" w:cs="Times New Roman"/>
          <w:sz w:val="28"/>
          <w:szCs w:val="28"/>
        </w:rPr>
        <w:t xml:space="preserve"> Load of Cotton and </w:t>
      </w:r>
      <w:r w:rsidR="00097932" w:rsidRPr="00F63E07">
        <w:rPr>
          <w:rFonts w:ascii="Times New Roman" w:hAnsi="Times New Roman" w:cs="Times New Roman"/>
          <w:sz w:val="28"/>
          <w:szCs w:val="28"/>
        </w:rPr>
        <w:t>R</w:t>
      </w:r>
      <w:r w:rsidR="00FD4D64" w:rsidRPr="00F63E07">
        <w:rPr>
          <w:rFonts w:ascii="Times New Roman" w:hAnsi="Times New Roman" w:cs="Times New Roman"/>
          <w:sz w:val="28"/>
          <w:szCs w:val="28"/>
        </w:rPr>
        <w:t xml:space="preserve">ice in </w:t>
      </w:r>
      <w:r w:rsidR="00097932" w:rsidRPr="00F63E07">
        <w:rPr>
          <w:rFonts w:ascii="Times New Roman" w:hAnsi="Times New Roman" w:cs="Times New Roman"/>
          <w:sz w:val="28"/>
          <w:szCs w:val="28"/>
        </w:rPr>
        <w:t>S</w:t>
      </w:r>
      <w:r w:rsidR="00FD4D64" w:rsidRPr="00F63E07">
        <w:rPr>
          <w:rFonts w:ascii="Times New Roman" w:hAnsi="Times New Roman" w:cs="Times New Roman"/>
          <w:sz w:val="28"/>
          <w:szCs w:val="28"/>
        </w:rPr>
        <w:t xml:space="preserve">easonal </w:t>
      </w:r>
      <w:r w:rsidR="00097932" w:rsidRPr="00F63E07">
        <w:rPr>
          <w:rFonts w:ascii="Times New Roman" w:hAnsi="Times New Roman" w:cs="Times New Roman"/>
          <w:sz w:val="28"/>
          <w:szCs w:val="28"/>
        </w:rPr>
        <w:t>C</w:t>
      </w:r>
      <w:r w:rsidR="00FD4D64" w:rsidRPr="00F63E07">
        <w:rPr>
          <w:rFonts w:ascii="Times New Roman" w:hAnsi="Times New Roman" w:cs="Times New Roman"/>
          <w:sz w:val="28"/>
          <w:szCs w:val="28"/>
        </w:rPr>
        <w:t>ategory and Oil Mill in General Category.</w:t>
      </w:r>
      <w:r w:rsidR="00097932" w:rsidRPr="00F63E07">
        <w:rPr>
          <w:rFonts w:ascii="Times New Roman" w:hAnsi="Times New Roman" w:cs="Times New Roman"/>
          <w:sz w:val="28"/>
          <w:szCs w:val="28"/>
        </w:rPr>
        <w:t xml:space="preserve"> There existed provision in the </w:t>
      </w:r>
      <w:r w:rsidR="00FD4D64" w:rsidRPr="00F63E07">
        <w:rPr>
          <w:rFonts w:ascii="Times New Roman" w:hAnsi="Times New Roman" w:cs="Times New Roman"/>
          <w:sz w:val="28"/>
          <w:szCs w:val="28"/>
        </w:rPr>
        <w:t xml:space="preserve">  Regulation</w:t>
      </w:r>
      <w:r w:rsidR="00097932" w:rsidRPr="00F63E07">
        <w:rPr>
          <w:rFonts w:ascii="Times New Roman" w:hAnsi="Times New Roman" w:cs="Times New Roman"/>
          <w:sz w:val="28"/>
          <w:szCs w:val="28"/>
        </w:rPr>
        <w:t>s</w:t>
      </w:r>
      <w:r w:rsidR="00FD4D64" w:rsidRPr="00F63E07">
        <w:rPr>
          <w:rFonts w:ascii="Times New Roman" w:hAnsi="Times New Roman" w:cs="Times New Roman"/>
          <w:sz w:val="28"/>
          <w:szCs w:val="28"/>
        </w:rPr>
        <w:t xml:space="preserve"> to run </w:t>
      </w:r>
      <w:r w:rsidR="00097932" w:rsidRPr="00F63E07">
        <w:rPr>
          <w:rFonts w:ascii="Times New Roman" w:hAnsi="Times New Roman" w:cs="Times New Roman"/>
          <w:sz w:val="28"/>
          <w:szCs w:val="28"/>
        </w:rPr>
        <w:t>S</w:t>
      </w:r>
      <w:r w:rsidR="00FD4D64" w:rsidRPr="00F63E07">
        <w:rPr>
          <w:rFonts w:ascii="Times New Roman" w:hAnsi="Times New Roman" w:cs="Times New Roman"/>
          <w:sz w:val="28"/>
          <w:szCs w:val="28"/>
        </w:rPr>
        <w:t xml:space="preserve">easonal </w:t>
      </w:r>
      <w:r w:rsidR="00097932" w:rsidRPr="00F63E07">
        <w:rPr>
          <w:rFonts w:ascii="Times New Roman" w:hAnsi="Times New Roman" w:cs="Times New Roman"/>
          <w:sz w:val="28"/>
          <w:szCs w:val="28"/>
        </w:rPr>
        <w:t>I</w:t>
      </w:r>
      <w:r w:rsidR="00FD4D64" w:rsidRPr="00F63E07">
        <w:rPr>
          <w:rFonts w:ascii="Times New Roman" w:hAnsi="Times New Roman" w:cs="Times New Roman"/>
          <w:sz w:val="28"/>
          <w:szCs w:val="28"/>
        </w:rPr>
        <w:t>ndustry (Cotton) for nine months period from 1</w:t>
      </w:r>
      <w:r w:rsidR="00FD4D64" w:rsidRPr="00F63E07">
        <w:rPr>
          <w:rFonts w:ascii="Times New Roman" w:hAnsi="Times New Roman" w:cs="Times New Roman"/>
          <w:sz w:val="28"/>
          <w:szCs w:val="28"/>
          <w:vertAlign w:val="superscript"/>
        </w:rPr>
        <w:t>st</w:t>
      </w:r>
      <w:r w:rsidR="00FD4D64" w:rsidRPr="00F63E07">
        <w:rPr>
          <w:rFonts w:ascii="Times New Roman" w:hAnsi="Times New Roman" w:cs="Times New Roman"/>
          <w:sz w:val="28"/>
          <w:szCs w:val="28"/>
        </w:rPr>
        <w:t xml:space="preserve"> September to 31</w:t>
      </w:r>
      <w:r w:rsidR="00FD4D64" w:rsidRPr="00F63E07">
        <w:rPr>
          <w:rFonts w:ascii="Times New Roman" w:hAnsi="Times New Roman" w:cs="Times New Roman"/>
          <w:sz w:val="28"/>
          <w:szCs w:val="28"/>
          <w:vertAlign w:val="superscript"/>
        </w:rPr>
        <w:t>st</w:t>
      </w:r>
      <w:r w:rsidR="00FD4D64" w:rsidRPr="00F63E07">
        <w:rPr>
          <w:rFonts w:ascii="Times New Roman" w:hAnsi="Times New Roman" w:cs="Times New Roman"/>
          <w:sz w:val="28"/>
          <w:szCs w:val="28"/>
        </w:rPr>
        <w:t xml:space="preserve"> May next year.  </w:t>
      </w:r>
      <w:r w:rsidR="00834AB8" w:rsidRPr="00F63E07">
        <w:rPr>
          <w:rFonts w:ascii="Times New Roman" w:hAnsi="Times New Roman" w:cs="Times New Roman"/>
          <w:sz w:val="28"/>
          <w:szCs w:val="28"/>
        </w:rPr>
        <w:t>T</w:t>
      </w:r>
      <w:r w:rsidR="00FD4D64" w:rsidRPr="00F63E07">
        <w:rPr>
          <w:rFonts w:ascii="Times New Roman" w:hAnsi="Times New Roman" w:cs="Times New Roman"/>
          <w:sz w:val="28"/>
          <w:szCs w:val="28"/>
        </w:rPr>
        <w:t xml:space="preserve">hese facts were </w:t>
      </w:r>
      <w:r w:rsidR="00FD4D64" w:rsidRPr="00F63E07">
        <w:rPr>
          <w:rFonts w:ascii="Times New Roman" w:hAnsi="Times New Roman" w:cs="Times New Roman"/>
          <w:sz w:val="28"/>
          <w:szCs w:val="28"/>
        </w:rPr>
        <w:lastRenderedPageBreak/>
        <w:t xml:space="preserve">recorded on Page 8 of </w:t>
      </w:r>
      <w:r w:rsidR="00340EA3">
        <w:rPr>
          <w:rFonts w:ascii="Times New Roman" w:hAnsi="Times New Roman" w:cs="Times New Roman"/>
          <w:sz w:val="28"/>
          <w:szCs w:val="28"/>
        </w:rPr>
        <w:t xml:space="preserve">order dated 29.07.2015 passed by this Court in </w:t>
      </w:r>
      <w:r w:rsidR="00097932" w:rsidRPr="00F63E07">
        <w:rPr>
          <w:rFonts w:ascii="Times New Roman" w:hAnsi="Times New Roman" w:cs="Times New Roman"/>
          <w:sz w:val="28"/>
          <w:szCs w:val="28"/>
        </w:rPr>
        <w:t>A</w:t>
      </w:r>
      <w:r w:rsidR="00FD4D64" w:rsidRPr="00F63E07">
        <w:rPr>
          <w:rFonts w:ascii="Times New Roman" w:hAnsi="Times New Roman" w:cs="Times New Roman"/>
          <w:sz w:val="28"/>
          <w:szCs w:val="28"/>
        </w:rPr>
        <w:t xml:space="preserve">ppeal Case No. 19 of 2015 decided by this </w:t>
      </w:r>
      <w:r w:rsidR="00097932" w:rsidRPr="00F63E07">
        <w:rPr>
          <w:rFonts w:ascii="Times New Roman" w:hAnsi="Times New Roman" w:cs="Times New Roman"/>
          <w:sz w:val="28"/>
          <w:szCs w:val="28"/>
        </w:rPr>
        <w:t>C</w:t>
      </w:r>
      <w:r w:rsidR="00FD4D64" w:rsidRPr="00F63E07">
        <w:rPr>
          <w:rFonts w:ascii="Times New Roman" w:hAnsi="Times New Roman" w:cs="Times New Roman"/>
          <w:sz w:val="28"/>
          <w:szCs w:val="28"/>
        </w:rPr>
        <w:t>ourt.</w:t>
      </w:r>
    </w:p>
    <w:p w:rsidR="00FD4D64" w:rsidRPr="00F63E07" w:rsidRDefault="00834AB8" w:rsidP="00BD7C79">
      <w:pPr>
        <w:pStyle w:val="ListParagraph"/>
        <w:numPr>
          <w:ilvl w:val="0"/>
          <w:numId w:val="11"/>
        </w:numPr>
        <w:spacing w:line="480" w:lineRule="auto"/>
        <w:ind w:left="709" w:hanging="709"/>
        <w:jc w:val="both"/>
        <w:rPr>
          <w:rFonts w:ascii="Times New Roman" w:hAnsi="Times New Roman" w:cs="Times New Roman"/>
          <w:sz w:val="28"/>
          <w:szCs w:val="28"/>
        </w:rPr>
      </w:pPr>
      <w:r w:rsidRPr="00F63E07">
        <w:rPr>
          <w:rFonts w:ascii="Times New Roman" w:hAnsi="Times New Roman" w:cs="Times New Roman"/>
          <w:sz w:val="28"/>
          <w:szCs w:val="28"/>
        </w:rPr>
        <w:t>The P</w:t>
      </w:r>
      <w:r w:rsidR="00FD4D64" w:rsidRPr="00F63E07">
        <w:rPr>
          <w:rFonts w:ascii="Times New Roman" w:hAnsi="Times New Roman" w:cs="Times New Roman"/>
          <w:sz w:val="28"/>
          <w:szCs w:val="28"/>
        </w:rPr>
        <w:t>etitioner go</w:t>
      </w:r>
      <w:r w:rsidR="00E75CE2">
        <w:rPr>
          <w:rFonts w:ascii="Times New Roman" w:hAnsi="Times New Roman" w:cs="Times New Roman"/>
          <w:sz w:val="28"/>
          <w:szCs w:val="28"/>
        </w:rPr>
        <w:t xml:space="preserve">t approval of the Respondent to run </w:t>
      </w:r>
      <w:r w:rsidR="00FD4D64" w:rsidRPr="00F63E07">
        <w:rPr>
          <w:rFonts w:ascii="Times New Roman" w:hAnsi="Times New Roman" w:cs="Times New Roman"/>
          <w:sz w:val="28"/>
          <w:szCs w:val="28"/>
        </w:rPr>
        <w:t>Seasonal industry (Cotton) w.e.f. 15.09.2015 in</w:t>
      </w:r>
      <w:r w:rsidR="00A857AD" w:rsidRPr="00F63E07">
        <w:rPr>
          <w:rFonts w:ascii="Times New Roman" w:hAnsi="Times New Roman" w:cs="Times New Roman"/>
          <w:sz w:val="28"/>
          <w:szCs w:val="28"/>
        </w:rPr>
        <w:t xml:space="preserve"> </w:t>
      </w:r>
      <w:r w:rsidR="00FD4D64" w:rsidRPr="00F63E07">
        <w:rPr>
          <w:rFonts w:ascii="Times New Roman" w:hAnsi="Times New Roman" w:cs="Times New Roman"/>
          <w:sz w:val="28"/>
          <w:szCs w:val="28"/>
        </w:rPr>
        <w:t xml:space="preserve">view of ESIM </w:t>
      </w:r>
      <w:r w:rsidR="001D61D5">
        <w:rPr>
          <w:rFonts w:ascii="Times New Roman" w:hAnsi="Times New Roman" w:cs="Times New Roman"/>
          <w:sz w:val="28"/>
          <w:szCs w:val="28"/>
        </w:rPr>
        <w:t>Instruction</w:t>
      </w:r>
      <w:r w:rsidR="00FD4D64" w:rsidRPr="00F63E07">
        <w:rPr>
          <w:rFonts w:ascii="Times New Roman" w:hAnsi="Times New Roman" w:cs="Times New Roman"/>
          <w:sz w:val="28"/>
          <w:szCs w:val="28"/>
        </w:rPr>
        <w:t xml:space="preserve">  No. 18.3 of Schedule of Tariff against written request dated 10.09.2015.  </w:t>
      </w:r>
      <w:r w:rsidR="00340EA3">
        <w:rPr>
          <w:rFonts w:ascii="Times New Roman" w:hAnsi="Times New Roman" w:cs="Times New Roman"/>
          <w:sz w:val="28"/>
          <w:szCs w:val="28"/>
        </w:rPr>
        <w:t>Thus, t</w:t>
      </w:r>
      <w:r w:rsidR="00FD4D64" w:rsidRPr="00F63E07">
        <w:rPr>
          <w:rFonts w:ascii="Times New Roman" w:hAnsi="Times New Roman" w:cs="Times New Roman"/>
          <w:sz w:val="28"/>
          <w:szCs w:val="28"/>
        </w:rPr>
        <w:t xml:space="preserve">he </w:t>
      </w:r>
      <w:r w:rsidR="00097932" w:rsidRPr="00F63E07">
        <w:rPr>
          <w:rFonts w:ascii="Times New Roman" w:hAnsi="Times New Roman" w:cs="Times New Roman"/>
          <w:sz w:val="28"/>
          <w:szCs w:val="28"/>
        </w:rPr>
        <w:t>R</w:t>
      </w:r>
      <w:r w:rsidR="00FD4D64" w:rsidRPr="00F63E07">
        <w:rPr>
          <w:rFonts w:ascii="Times New Roman" w:hAnsi="Times New Roman" w:cs="Times New Roman"/>
          <w:sz w:val="28"/>
          <w:szCs w:val="28"/>
        </w:rPr>
        <w:t>espondent did not object to run Cotton Unit w</w:t>
      </w:r>
      <w:r w:rsidR="00097932" w:rsidRPr="00F63E07">
        <w:rPr>
          <w:rFonts w:ascii="Times New Roman" w:hAnsi="Times New Roman" w:cs="Times New Roman"/>
          <w:sz w:val="28"/>
          <w:szCs w:val="28"/>
        </w:rPr>
        <w:t>ith effect from</w:t>
      </w:r>
      <w:r w:rsidR="00FD4D64" w:rsidRPr="00F63E07">
        <w:rPr>
          <w:rFonts w:ascii="Times New Roman" w:hAnsi="Times New Roman" w:cs="Times New Roman"/>
          <w:sz w:val="28"/>
          <w:szCs w:val="28"/>
        </w:rPr>
        <w:t xml:space="preserve"> 15.09.2015.  In  the bill for the month of 09/2015 issued on 12.10.2015, the </w:t>
      </w:r>
      <w:r w:rsidR="00097932" w:rsidRPr="00F63E07">
        <w:rPr>
          <w:rFonts w:ascii="Times New Roman" w:hAnsi="Times New Roman" w:cs="Times New Roman"/>
          <w:sz w:val="28"/>
          <w:szCs w:val="28"/>
        </w:rPr>
        <w:t>R</w:t>
      </w:r>
      <w:r w:rsidR="00FD4D64" w:rsidRPr="00F63E07">
        <w:rPr>
          <w:rFonts w:ascii="Times New Roman" w:hAnsi="Times New Roman" w:cs="Times New Roman"/>
          <w:sz w:val="28"/>
          <w:szCs w:val="28"/>
        </w:rPr>
        <w:t xml:space="preserve">espondent charged </w:t>
      </w:r>
      <w:r w:rsidR="00A77ABA">
        <w:rPr>
          <w:rFonts w:ascii="Times New Roman" w:hAnsi="Times New Roman" w:cs="Times New Roman"/>
          <w:sz w:val="28"/>
          <w:szCs w:val="28"/>
        </w:rPr>
        <w:t xml:space="preserve">              </w:t>
      </w:r>
      <w:r w:rsidR="00FD4D64" w:rsidRPr="00F63E07">
        <w:rPr>
          <w:rFonts w:ascii="Times New Roman" w:hAnsi="Times New Roman" w:cs="Times New Roman"/>
          <w:sz w:val="28"/>
          <w:szCs w:val="28"/>
        </w:rPr>
        <w:t>Rs. 1</w:t>
      </w:r>
      <w:r w:rsidR="00097932" w:rsidRPr="00F63E07">
        <w:rPr>
          <w:rFonts w:ascii="Times New Roman" w:hAnsi="Times New Roman" w:cs="Times New Roman"/>
          <w:sz w:val="28"/>
          <w:szCs w:val="28"/>
        </w:rPr>
        <w:t>,</w:t>
      </w:r>
      <w:r w:rsidR="00FD4D64" w:rsidRPr="00F63E07">
        <w:rPr>
          <w:rFonts w:ascii="Times New Roman" w:hAnsi="Times New Roman" w:cs="Times New Roman"/>
          <w:sz w:val="28"/>
          <w:szCs w:val="28"/>
        </w:rPr>
        <w:t xml:space="preserve">27,508/- on account of </w:t>
      </w:r>
      <w:r w:rsidR="000921CE">
        <w:rPr>
          <w:rFonts w:ascii="Times New Roman" w:hAnsi="Times New Roman" w:cs="Times New Roman"/>
          <w:sz w:val="28"/>
          <w:szCs w:val="28"/>
        </w:rPr>
        <w:t>D</w:t>
      </w:r>
      <w:r w:rsidR="00FD4D64" w:rsidRPr="00F63E07">
        <w:rPr>
          <w:rFonts w:ascii="Times New Roman" w:hAnsi="Times New Roman" w:cs="Times New Roman"/>
          <w:sz w:val="28"/>
          <w:szCs w:val="28"/>
        </w:rPr>
        <w:t xml:space="preserve">emand </w:t>
      </w:r>
      <w:r w:rsidR="000921CE">
        <w:rPr>
          <w:rFonts w:ascii="Times New Roman" w:hAnsi="Times New Roman" w:cs="Times New Roman"/>
          <w:sz w:val="28"/>
          <w:szCs w:val="28"/>
        </w:rPr>
        <w:t>S</w:t>
      </w:r>
      <w:r w:rsidR="00FD4D64" w:rsidRPr="00F63E07">
        <w:rPr>
          <w:rFonts w:ascii="Times New Roman" w:hAnsi="Times New Roman" w:cs="Times New Roman"/>
          <w:sz w:val="28"/>
          <w:szCs w:val="28"/>
        </w:rPr>
        <w:t xml:space="preserve">urcharge, but later on </w:t>
      </w:r>
      <w:r w:rsidR="000921CE">
        <w:rPr>
          <w:rFonts w:ascii="Times New Roman" w:hAnsi="Times New Roman" w:cs="Times New Roman"/>
          <w:sz w:val="28"/>
          <w:szCs w:val="28"/>
        </w:rPr>
        <w:t>withdrew</w:t>
      </w:r>
      <w:r w:rsidR="00FD4D64" w:rsidRPr="00F63E07">
        <w:rPr>
          <w:rFonts w:ascii="Times New Roman" w:hAnsi="Times New Roman" w:cs="Times New Roman"/>
          <w:sz w:val="28"/>
          <w:szCs w:val="28"/>
        </w:rPr>
        <w:t xml:space="preserve"> as wrongly billed in the </w:t>
      </w:r>
      <w:r w:rsidR="00097932" w:rsidRPr="00F63E07">
        <w:rPr>
          <w:rFonts w:ascii="Times New Roman" w:hAnsi="Times New Roman" w:cs="Times New Roman"/>
          <w:sz w:val="28"/>
          <w:szCs w:val="28"/>
        </w:rPr>
        <w:t xml:space="preserve">bill for the </w:t>
      </w:r>
      <w:r w:rsidR="00FD4D64" w:rsidRPr="00F63E07">
        <w:rPr>
          <w:rFonts w:ascii="Times New Roman" w:hAnsi="Times New Roman" w:cs="Times New Roman"/>
          <w:sz w:val="28"/>
          <w:szCs w:val="28"/>
        </w:rPr>
        <w:t xml:space="preserve">month of 11/2015 </w:t>
      </w:r>
      <w:r w:rsidR="00097932" w:rsidRPr="00F63E07">
        <w:rPr>
          <w:rFonts w:ascii="Times New Roman" w:hAnsi="Times New Roman" w:cs="Times New Roman"/>
          <w:sz w:val="28"/>
          <w:szCs w:val="28"/>
        </w:rPr>
        <w:t xml:space="preserve">with </w:t>
      </w:r>
      <w:r w:rsidR="00FD4D64" w:rsidRPr="00F63E07">
        <w:rPr>
          <w:rFonts w:ascii="Times New Roman" w:hAnsi="Times New Roman" w:cs="Times New Roman"/>
          <w:sz w:val="28"/>
          <w:szCs w:val="28"/>
        </w:rPr>
        <w:t xml:space="preserve">surcharges etc. when the </w:t>
      </w:r>
      <w:r w:rsidR="00097932" w:rsidRPr="00F63E07">
        <w:rPr>
          <w:rFonts w:ascii="Times New Roman" w:hAnsi="Times New Roman" w:cs="Times New Roman"/>
          <w:sz w:val="28"/>
          <w:szCs w:val="28"/>
        </w:rPr>
        <w:t>P</w:t>
      </w:r>
      <w:r w:rsidR="00FD4D64" w:rsidRPr="00F63E07">
        <w:rPr>
          <w:rFonts w:ascii="Times New Roman" w:hAnsi="Times New Roman" w:cs="Times New Roman"/>
          <w:sz w:val="28"/>
          <w:szCs w:val="28"/>
        </w:rPr>
        <w:t>etitioner represented to the Respon</w:t>
      </w:r>
      <w:r w:rsidRPr="00F63E07">
        <w:rPr>
          <w:rFonts w:ascii="Times New Roman" w:hAnsi="Times New Roman" w:cs="Times New Roman"/>
          <w:sz w:val="28"/>
          <w:szCs w:val="28"/>
        </w:rPr>
        <w:t>d</w:t>
      </w:r>
      <w:r w:rsidR="00FD4D64" w:rsidRPr="00F63E07">
        <w:rPr>
          <w:rFonts w:ascii="Times New Roman" w:hAnsi="Times New Roman" w:cs="Times New Roman"/>
          <w:sz w:val="28"/>
          <w:szCs w:val="28"/>
        </w:rPr>
        <w:t xml:space="preserve">ent for wrong charging of </w:t>
      </w:r>
      <w:r w:rsidR="000921CE">
        <w:rPr>
          <w:rFonts w:ascii="Times New Roman" w:hAnsi="Times New Roman" w:cs="Times New Roman"/>
          <w:sz w:val="28"/>
          <w:szCs w:val="28"/>
        </w:rPr>
        <w:t>D</w:t>
      </w:r>
      <w:r w:rsidR="00FD4D64" w:rsidRPr="00F63E07">
        <w:rPr>
          <w:rFonts w:ascii="Times New Roman" w:hAnsi="Times New Roman" w:cs="Times New Roman"/>
          <w:sz w:val="28"/>
          <w:szCs w:val="28"/>
        </w:rPr>
        <w:t xml:space="preserve">emand </w:t>
      </w:r>
      <w:r w:rsidR="000921CE">
        <w:rPr>
          <w:rFonts w:ascii="Times New Roman" w:hAnsi="Times New Roman" w:cs="Times New Roman"/>
          <w:sz w:val="28"/>
          <w:szCs w:val="28"/>
        </w:rPr>
        <w:t>S</w:t>
      </w:r>
      <w:r w:rsidR="00FD4D64" w:rsidRPr="00F63E07">
        <w:rPr>
          <w:rFonts w:ascii="Times New Roman" w:hAnsi="Times New Roman" w:cs="Times New Roman"/>
          <w:sz w:val="28"/>
          <w:szCs w:val="28"/>
        </w:rPr>
        <w:t>urcharge.</w:t>
      </w:r>
    </w:p>
    <w:p w:rsidR="00FD4D64" w:rsidRPr="00F63E07" w:rsidRDefault="00834AB8" w:rsidP="00BD7C79">
      <w:pPr>
        <w:pStyle w:val="ListParagraph"/>
        <w:numPr>
          <w:ilvl w:val="0"/>
          <w:numId w:val="11"/>
        </w:numPr>
        <w:spacing w:line="480" w:lineRule="auto"/>
        <w:ind w:left="709" w:hanging="709"/>
        <w:jc w:val="both"/>
        <w:rPr>
          <w:rFonts w:ascii="Times New Roman" w:hAnsi="Times New Roman" w:cs="Times New Roman"/>
          <w:sz w:val="28"/>
          <w:szCs w:val="28"/>
        </w:rPr>
      </w:pPr>
      <w:r w:rsidRPr="00F63E07">
        <w:rPr>
          <w:rFonts w:ascii="Times New Roman" w:hAnsi="Times New Roman" w:cs="Times New Roman"/>
          <w:sz w:val="28"/>
          <w:szCs w:val="28"/>
        </w:rPr>
        <w:t>T</w:t>
      </w:r>
      <w:r w:rsidR="00FD4D64" w:rsidRPr="00F63E07">
        <w:rPr>
          <w:rFonts w:ascii="Times New Roman" w:hAnsi="Times New Roman" w:cs="Times New Roman"/>
          <w:sz w:val="28"/>
          <w:szCs w:val="28"/>
        </w:rPr>
        <w:t>he Audit Party,</w:t>
      </w:r>
      <w:r w:rsidRPr="00F63E07">
        <w:rPr>
          <w:rFonts w:ascii="Times New Roman" w:hAnsi="Times New Roman" w:cs="Times New Roman"/>
          <w:sz w:val="28"/>
          <w:szCs w:val="28"/>
        </w:rPr>
        <w:t xml:space="preserve"> </w:t>
      </w:r>
      <w:r w:rsidR="00FD4D64" w:rsidRPr="00F63E07">
        <w:rPr>
          <w:rFonts w:ascii="Times New Roman" w:hAnsi="Times New Roman" w:cs="Times New Roman"/>
          <w:sz w:val="28"/>
          <w:szCs w:val="28"/>
        </w:rPr>
        <w:t>with a view to show false pro</w:t>
      </w:r>
      <w:r w:rsidRPr="00F63E07">
        <w:rPr>
          <w:rFonts w:ascii="Times New Roman" w:hAnsi="Times New Roman" w:cs="Times New Roman"/>
          <w:sz w:val="28"/>
          <w:szCs w:val="28"/>
        </w:rPr>
        <w:t>g</w:t>
      </w:r>
      <w:r w:rsidR="00FD4D64" w:rsidRPr="00F63E07">
        <w:rPr>
          <w:rFonts w:ascii="Times New Roman" w:hAnsi="Times New Roman" w:cs="Times New Roman"/>
          <w:sz w:val="28"/>
          <w:szCs w:val="28"/>
        </w:rPr>
        <w:t>ress of short assessment, charged Rs.</w:t>
      </w:r>
      <w:r w:rsidR="00A857AD" w:rsidRPr="00F63E07">
        <w:rPr>
          <w:rFonts w:ascii="Times New Roman" w:hAnsi="Times New Roman" w:cs="Times New Roman"/>
          <w:sz w:val="28"/>
          <w:szCs w:val="28"/>
        </w:rPr>
        <w:t xml:space="preserve"> 1</w:t>
      </w:r>
      <w:r w:rsidR="00340EA3">
        <w:rPr>
          <w:rFonts w:ascii="Times New Roman" w:hAnsi="Times New Roman" w:cs="Times New Roman"/>
          <w:sz w:val="28"/>
          <w:szCs w:val="28"/>
        </w:rPr>
        <w:t>,</w:t>
      </w:r>
      <w:r w:rsidR="00A857AD" w:rsidRPr="00F63E07">
        <w:rPr>
          <w:rFonts w:ascii="Times New Roman" w:hAnsi="Times New Roman" w:cs="Times New Roman"/>
          <w:sz w:val="28"/>
          <w:szCs w:val="28"/>
        </w:rPr>
        <w:t xml:space="preserve">27,508/- vide their Half </w:t>
      </w:r>
      <w:r w:rsidR="00097932" w:rsidRPr="00F63E07">
        <w:rPr>
          <w:rFonts w:ascii="Times New Roman" w:hAnsi="Times New Roman" w:cs="Times New Roman"/>
          <w:sz w:val="28"/>
          <w:szCs w:val="28"/>
        </w:rPr>
        <w:t>M</w:t>
      </w:r>
      <w:r w:rsidR="00A857AD" w:rsidRPr="00F63E07">
        <w:rPr>
          <w:rFonts w:ascii="Times New Roman" w:hAnsi="Times New Roman" w:cs="Times New Roman"/>
          <w:sz w:val="28"/>
          <w:szCs w:val="28"/>
        </w:rPr>
        <w:t>ar</w:t>
      </w:r>
      <w:r w:rsidR="00FD4D64" w:rsidRPr="00F63E07">
        <w:rPr>
          <w:rFonts w:ascii="Times New Roman" w:hAnsi="Times New Roman" w:cs="Times New Roman"/>
          <w:sz w:val="28"/>
          <w:szCs w:val="28"/>
        </w:rPr>
        <w:t>g</w:t>
      </w:r>
      <w:r w:rsidR="00A857AD" w:rsidRPr="00F63E07">
        <w:rPr>
          <w:rFonts w:ascii="Times New Roman" w:hAnsi="Times New Roman" w:cs="Times New Roman"/>
          <w:sz w:val="28"/>
          <w:szCs w:val="28"/>
        </w:rPr>
        <w:t>i</w:t>
      </w:r>
      <w:r w:rsidR="00FD4D64" w:rsidRPr="00F63E07">
        <w:rPr>
          <w:rFonts w:ascii="Times New Roman" w:hAnsi="Times New Roman" w:cs="Times New Roman"/>
          <w:sz w:val="28"/>
          <w:szCs w:val="28"/>
        </w:rPr>
        <w:t>n No.</w:t>
      </w:r>
      <w:r w:rsidR="00097932" w:rsidRPr="00F63E07">
        <w:rPr>
          <w:rFonts w:ascii="Times New Roman" w:hAnsi="Times New Roman" w:cs="Times New Roman"/>
          <w:sz w:val="28"/>
          <w:szCs w:val="28"/>
        </w:rPr>
        <w:t xml:space="preserve"> </w:t>
      </w:r>
      <w:r w:rsidR="00FD4D64" w:rsidRPr="00F63E07">
        <w:rPr>
          <w:rFonts w:ascii="Times New Roman" w:hAnsi="Times New Roman" w:cs="Times New Roman"/>
          <w:sz w:val="28"/>
          <w:szCs w:val="28"/>
        </w:rPr>
        <w:t>353 dated 30.05.2016 without</w:t>
      </w:r>
      <w:r w:rsidR="00E75CE2">
        <w:rPr>
          <w:rFonts w:ascii="Times New Roman" w:hAnsi="Times New Roman" w:cs="Times New Roman"/>
          <w:sz w:val="28"/>
          <w:szCs w:val="28"/>
        </w:rPr>
        <w:t xml:space="preserve"> referring </w:t>
      </w:r>
      <w:r w:rsidR="00963412">
        <w:rPr>
          <w:rFonts w:ascii="Times New Roman" w:hAnsi="Times New Roman" w:cs="Times New Roman"/>
          <w:sz w:val="28"/>
          <w:szCs w:val="28"/>
        </w:rPr>
        <w:t xml:space="preserve">to </w:t>
      </w:r>
      <w:r w:rsidR="00FD4D64" w:rsidRPr="00F63E07">
        <w:rPr>
          <w:rFonts w:ascii="Times New Roman" w:hAnsi="Times New Roman" w:cs="Times New Roman"/>
          <w:sz w:val="28"/>
          <w:szCs w:val="28"/>
        </w:rPr>
        <w:t>any rules/regulat</w:t>
      </w:r>
      <w:r w:rsidR="00A857AD" w:rsidRPr="00F63E07">
        <w:rPr>
          <w:rFonts w:ascii="Times New Roman" w:hAnsi="Times New Roman" w:cs="Times New Roman"/>
          <w:sz w:val="28"/>
          <w:szCs w:val="28"/>
        </w:rPr>
        <w:t>i</w:t>
      </w:r>
      <w:r w:rsidR="00FD4D64" w:rsidRPr="00F63E07">
        <w:rPr>
          <w:rFonts w:ascii="Times New Roman" w:hAnsi="Times New Roman" w:cs="Times New Roman"/>
          <w:sz w:val="28"/>
          <w:szCs w:val="28"/>
        </w:rPr>
        <w:t xml:space="preserve">on of PSPCL.  </w:t>
      </w:r>
      <w:r w:rsidR="00A857AD" w:rsidRPr="00F63E07">
        <w:rPr>
          <w:rFonts w:ascii="Times New Roman" w:hAnsi="Times New Roman" w:cs="Times New Roman"/>
          <w:sz w:val="28"/>
          <w:szCs w:val="28"/>
        </w:rPr>
        <w:t>S</w:t>
      </w:r>
      <w:r w:rsidR="00FD4D64" w:rsidRPr="00F63E07">
        <w:rPr>
          <w:rFonts w:ascii="Times New Roman" w:hAnsi="Times New Roman" w:cs="Times New Roman"/>
          <w:sz w:val="28"/>
          <w:szCs w:val="28"/>
        </w:rPr>
        <w:t xml:space="preserve">imilarly, </w:t>
      </w:r>
      <w:r w:rsidR="00097932" w:rsidRPr="00F63E07">
        <w:rPr>
          <w:rFonts w:ascii="Times New Roman" w:hAnsi="Times New Roman" w:cs="Times New Roman"/>
          <w:sz w:val="28"/>
          <w:szCs w:val="28"/>
        </w:rPr>
        <w:t>a sum of Rs. 41,78</w:t>
      </w:r>
      <w:r w:rsidR="00963412">
        <w:rPr>
          <w:rFonts w:ascii="Times New Roman" w:hAnsi="Times New Roman" w:cs="Times New Roman"/>
          <w:sz w:val="28"/>
          <w:szCs w:val="28"/>
        </w:rPr>
        <w:t>1</w:t>
      </w:r>
      <w:r w:rsidR="00097932" w:rsidRPr="00F63E07">
        <w:rPr>
          <w:rFonts w:ascii="Times New Roman" w:hAnsi="Times New Roman" w:cs="Times New Roman"/>
          <w:sz w:val="28"/>
          <w:szCs w:val="28"/>
        </w:rPr>
        <w:t xml:space="preserve">/- was charged </w:t>
      </w:r>
      <w:r w:rsidR="00FD4D64" w:rsidRPr="00F63E07">
        <w:rPr>
          <w:rFonts w:ascii="Times New Roman" w:hAnsi="Times New Roman" w:cs="Times New Roman"/>
          <w:sz w:val="28"/>
          <w:szCs w:val="28"/>
        </w:rPr>
        <w:t xml:space="preserve">vide their </w:t>
      </w:r>
      <w:r w:rsidR="00097932" w:rsidRPr="00F63E07">
        <w:rPr>
          <w:rFonts w:ascii="Times New Roman" w:hAnsi="Times New Roman" w:cs="Times New Roman"/>
          <w:sz w:val="28"/>
          <w:szCs w:val="28"/>
        </w:rPr>
        <w:t>H</w:t>
      </w:r>
      <w:r w:rsidR="00FD4D64" w:rsidRPr="00F63E07">
        <w:rPr>
          <w:rFonts w:ascii="Times New Roman" w:hAnsi="Times New Roman" w:cs="Times New Roman"/>
          <w:sz w:val="28"/>
          <w:szCs w:val="28"/>
        </w:rPr>
        <w:t xml:space="preserve">alf </w:t>
      </w:r>
      <w:r w:rsidR="00097932" w:rsidRPr="00F63E07">
        <w:rPr>
          <w:rFonts w:ascii="Times New Roman" w:hAnsi="Times New Roman" w:cs="Times New Roman"/>
          <w:sz w:val="28"/>
          <w:szCs w:val="28"/>
        </w:rPr>
        <w:t>M</w:t>
      </w:r>
      <w:r w:rsidR="00FD4D64" w:rsidRPr="00F63E07">
        <w:rPr>
          <w:rFonts w:ascii="Times New Roman" w:hAnsi="Times New Roman" w:cs="Times New Roman"/>
          <w:sz w:val="28"/>
          <w:szCs w:val="28"/>
        </w:rPr>
        <w:t>argin No. 354 dated 30.05</w:t>
      </w:r>
      <w:r w:rsidR="00A857AD" w:rsidRPr="00F63E07">
        <w:rPr>
          <w:rFonts w:ascii="Times New Roman" w:hAnsi="Times New Roman" w:cs="Times New Roman"/>
          <w:sz w:val="28"/>
          <w:szCs w:val="28"/>
        </w:rPr>
        <w:t>.</w:t>
      </w:r>
      <w:r w:rsidR="00FD4D64" w:rsidRPr="00F63E07">
        <w:rPr>
          <w:rFonts w:ascii="Times New Roman" w:hAnsi="Times New Roman" w:cs="Times New Roman"/>
          <w:sz w:val="28"/>
          <w:szCs w:val="28"/>
        </w:rPr>
        <w:t>2016, on account of MMC at the seasonal rate against the d</w:t>
      </w:r>
      <w:r w:rsidRPr="00F63E07">
        <w:rPr>
          <w:rFonts w:ascii="Times New Roman" w:hAnsi="Times New Roman" w:cs="Times New Roman"/>
          <w:sz w:val="28"/>
          <w:szCs w:val="28"/>
        </w:rPr>
        <w:t>ecision dated 29.</w:t>
      </w:r>
      <w:r w:rsidR="00FD4D64" w:rsidRPr="00F63E07">
        <w:rPr>
          <w:rFonts w:ascii="Times New Roman" w:hAnsi="Times New Roman" w:cs="Times New Roman"/>
          <w:sz w:val="28"/>
          <w:szCs w:val="28"/>
        </w:rPr>
        <w:t>07.2015</w:t>
      </w:r>
      <w:r w:rsidR="00097932" w:rsidRPr="00F63E07">
        <w:rPr>
          <w:rFonts w:ascii="Times New Roman" w:hAnsi="Times New Roman" w:cs="Times New Roman"/>
          <w:sz w:val="28"/>
          <w:szCs w:val="28"/>
        </w:rPr>
        <w:t xml:space="preserve"> of th</w:t>
      </w:r>
      <w:r w:rsidR="00963412">
        <w:rPr>
          <w:rFonts w:ascii="Times New Roman" w:hAnsi="Times New Roman" w:cs="Times New Roman"/>
          <w:sz w:val="28"/>
          <w:szCs w:val="28"/>
        </w:rPr>
        <w:t>e</w:t>
      </w:r>
      <w:r w:rsidR="00097932" w:rsidRPr="00F63E07">
        <w:rPr>
          <w:rFonts w:ascii="Times New Roman" w:hAnsi="Times New Roman" w:cs="Times New Roman"/>
          <w:sz w:val="28"/>
          <w:szCs w:val="28"/>
        </w:rPr>
        <w:t xml:space="preserve"> Court</w:t>
      </w:r>
      <w:r w:rsidR="00963412">
        <w:rPr>
          <w:rFonts w:ascii="Times New Roman" w:hAnsi="Times New Roman" w:cs="Times New Roman"/>
          <w:sz w:val="28"/>
          <w:szCs w:val="28"/>
        </w:rPr>
        <w:t xml:space="preserve"> of Hon’ble LokPal (Ombudsman)</w:t>
      </w:r>
      <w:r w:rsidR="00FD4D64" w:rsidRPr="00F63E07">
        <w:rPr>
          <w:rFonts w:ascii="Times New Roman" w:hAnsi="Times New Roman" w:cs="Times New Roman"/>
          <w:sz w:val="28"/>
          <w:szCs w:val="28"/>
        </w:rPr>
        <w:t>.</w:t>
      </w:r>
    </w:p>
    <w:p w:rsidR="00834AB8" w:rsidRPr="00F63E07" w:rsidRDefault="00834AB8" w:rsidP="009A4D44">
      <w:pPr>
        <w:pStyle w:val="ListParagraph"/>
        <w:numPr>
          <w:ilvl w:val="0"/>
          <w:numId w:val="11"/>
        </w:numPr>
        <w:spacing w:line="480" w:lineRule="auto"/>
        <w:ind w:left="709" w:hanging="709"/>
        <w:jc w:val="both"/>
        <w:rPr>
          <w:rFonts w:ascii="Times New Roman" w:hAnsi="Times New Roman" w:cs="Times New Roman"/>
          <w:sz w:val="28"/>
          <w:szCs w:val="28"/>
        </w:rPr>
      </w:pPr>
      <w:r w:rsidRPr="00F63E07">
        <w:rPr>
          <w:rFonts w:ascii="Times New Roman" w:hAnsi="Times New Roman" w:cs="Times New Roman"/>
          <w:sz w:val="28"/>
          <w:szCs w:val="28"/>
        </w:rPr>
        <w:t>T</w:t>
      </w:r>
      <w:r w:rsidR="00FD4D64" w:rsidRPr="00F63E07">
        <w:rPr>
          <w:rFonts w:ascii="Times New Roman" w:hAnsi="Times New Roman" w:cs="Times New Roman"/>
          <w:sz w:val="28"/>
          <w:szCs w:val="28"/>
        </w:rPr>
        <w:t xml:space="preserve">he decision ibid </w:t>
      </w:r>
      <w:r w:rsidR="00097932" w:rsidRPr="00F63E07">
        <w:rPr>
          <w:rFonts w:ascii="Times New Roman" w:hAnsi="Times New Roman" w:cs="Times New Roman"/>
          <w:sz w:val="28"/>
          <w:szCs w:val="28"/>
        </w:rPr>
        <w:t>(</w:t>
      </w:r>
      <w:r w:rsidR="00FD4D64" w:rsidRPr="00F63E07">
        <w:rPr>
          <w:rFonts w:ascii="Times New Roman" w:hAnsi="Times New Roman" w:cs="Times New Roman"/>
          <w:sz w:val="28"/>
          <w:szCs w:val="28"/>
        </w:rPr>
        <w:t xml:space="preserve">dated 29.07.2015) was properly implemented by the Respondent and no further writ </w:t>
      </w:r>
      <w:r w:rsidR="00097932" w:rsidRPr="00F63E07">
        <w:rPr>
          <w:rFonts w:ascii="Times New Roman" w:hAnsi="Times New Roman" w:cs="Times New Roman"/>
          <w:sz w:val="28"/>
          <w:szCs w:val="28"/>
        </w:rPr>
        <w:t>P</w:t>
      </w:r>
      <w:r w:rsidR="00FD4D64" w:rsidRPr="00F63E07">
        <w:rPr>
          <w:rFonts w:ascii="Times New Roman" w:hAnsi="Times New Roman" w:cs="Times New Roman"/>
          <w:sz w:val="28"/>
          <w:szCs w:val="28"/>
        </w:rPr>
        <w:t xml:space="preserve">etition was filed before the Hon’ble High Court, Chandigarh challenging the said decision. </w:t>
      </w:r>
      <w:r w:rsidR="00DE1AD2" w:rsidRPr="00F63E07">
        <w:rPr>
          <w:rFonts w:ascii="Times New Roman" w:hAnsi="Times New Roman" w:cs="Times New Roman"/>
          <w:sz w:val="28"/>
          <w:szCs w:val="28"/>
        </w:rPr>
        <w:t>T</w:t>
      </w:r>
      <w:r w:rsidR="00FD4D64" w:rsidRPr="00F63E07">
        <w:rPr>
          <w:rFonts w:ascii="Times New Roman" w:hAnsi="Times New Roman" w:cs="Times New Roman"/>
          <w:sz w:val="28"/>
          <w:szCs w:val="28"/>
        </w:rPr>
        <w:t xml:space="preserve">he </w:t>
      </w:r>
      <w:r w:rsidR="00FD4D64" w:rsidRPr="00F63E07">
        <w:rPr>
          <w:rFonts w:ascii="Times New Roman" w:hAnsi="Times New Roman" w:cs="Times New Roman"/>
          <w:sz w:val="28"/>
          <w:szCs w:val="28"/>
        </w:rPr>
        <w:lastRenderedPageBreak/>
        <w:t xml:space="preserve">Audit </w:t>
      </w:r>
      <w:r w:rsidR="00097932" w:rsidRPr="00F63E07">
        <w:rPr>
          <w:rFonts w:ascii="Times New Roman" w:hAnsi="Times New Roman" w:cs="Times New Roman"/>
          <w:sz w:val="28"/>
          <w:szCs w:val="28"/>
        </w:rPr>
        <w:t>P</w:t>
      </w:r>
      <w:r w:rsidR="00FD4D64" w:rsidRPr="00F63E07">
        <w:rPr>
          <w:rFonts w:ascii="Times New Roman" w:hAnsi="Times New Roman" w:cs="Times New Roman"/>
          <w:sz w:val="28"/>
          <w:szCs w:val="28"/>
        </w:rPr>
        <w:t xml:space="preserve">arty raised the said observations against the rules and regulations of the PSPCL, when they had no jurisdiction to review the decision of </w:t>
      </w:r>
      <w:r w:rsidRPr="00F63E07">
        <w:rPr>
          <w:rFonts w:ascii="Times New Roman" w:hAnsi="Times New Roman" w:cs="Times New Roman"/>
          <w:sz w:val="28"/>
          <w:szCs w:val="28"/>
        </w:rPr>
        <w:t xml:space="preserve">the Court of the </w:t>
      </w:r>
      <w:r w:rsidR="00963412">
        <w:rPr>
          <w:rFonts w:ascii="Times New Roman" w:hAnsi="Times New Roman" w:cs="Times New Roman"/>
          <w:sz w:val="28"/>
          <w:szCs w:val="28"/>
        </w:rPr>
        <w:t>Hon’ble LokPal (</w:t>
      </w:r>
      <w:r w:rsidRPr="00F63E07">
        <w:rPr>
          <w:rFonts w:ascii="Times New Roman" w:hAnsi="Times New Roman" w:cs="Times New Roman"/>
          <w:sz w:val="28"/>
          <w:szCs w:val="28"/>
        </w:rPr>
        <w:t>Ombudsman</w:t>
      </w:r>
      <w:r w:rsidR="00963412">
        <w:rPr>
          <w:rFonts w:ascii="Times New Roman" w:hAnsi="Times New Roman" w:cs="Times New Roman"/>
          <w:sz w:val="28"/>
          <w:szCs w:val="28"/>
        </w:rPr>
        <w:t>)</w:t>
      </w:r>
      <w:r w:rsidR="00340EA3">
        <w:rPr>
          <w:rFonts w:ascii="Times New Roman" w:hAnsi="Times New Roman" w:cs="Times New Roman"/>
          <w:sz w:val="28"/>
          <w:szCs w:val="28"/>
        </w:rPr>
        <w:t>,</w:t>
      </w:r>
      <w:r w:rsidRPr="00F63E07">
        <w:rPr>
          <w:rFonts w:ascii="Times New Roman" w:hAnsi="Times New Roman" w:cs="Times New Roman"/>
          <w:sz w:val="28"/>
          <w:szCs w:val="28"/>
        </w:rPr>
        <w:t xml:space="preserve"> Electricity.</w:t>
      </w:r>
    </w:p>
    <w:p w:rsidR="00FD4D64" w:rsidRPr="00F63E07" w:rsidRDefault="00834AB8" w:rsidP="009A4D44">
      <w:pPr>
        <w:pStyle w:val="ListParagraph"/>
        <w:numPr>
          <w:ilvl w:val="0"/>
          <w:numId w:val="11"/>
        </w:numPr>
        <w:spacing w:line="480" w:lineRule="auto"/>
        <w:ind w:left="709" w:hanging="709"/>
        <w:jc w:val="both"/>
        <w:rPr>
          <w:rFonts w:ascii="Times New Roman" w:hAnsi="Times New Roman" w:cs="Times New Roman"/>
          <w:sz w:val="28"/>
          <w:szCs w:val="28"/>
        </w:rPr>
      </w:pPr>
      <w:r w:rsidRPr="00F63E07">
        <w:rPr>
          <w:rFonts w:ascii="Times New Roman" w:hAnsi="Times New Roman" w:cs="Times New Roman"/>
          <w:sz w:val="28"/>
          <w:szCs w:val="28"/>
        </w:rPr>
        <w:t xml:space="preserve"> </w:t>
      </w:r>
      <w:r w:rsidR="00097932" w:rsidRPr="00F63E07">
        <w:rPr>
          <w:rFonts w:ascii="Times New Roman" w:hAnsi="Times New Roman" w:cs="Times New Roman"/>
          <w:sz w:val="28"/>
          <w:szCs w:val="28"/>
        </w:rPr>
        <w:t>T</w:t>
      </w:r>
      <w:r w:rsidR="00FD4D64" w:rsidRPr="00F63E07">
        <w:rPr>
          <w:rFonts w:ascii="Times New Roman" w:hAnsi="Times New Roman" w:cs="Times New Roman"/>
          <w:sz w:val="28"/>
          <w:szCs w:val="28"/>
        </w:rPr>
        <w:t xml:space="preserve">he </w:t>
      </w:r>
      <w:r w:rsidR="00340EA3">
        <w:rPr>
          <w:rFonts w:ascii="Times New Roman" w:hAnsi="Times New Roman" w:cs="Times New Roman"/>
          <w:sz w:val="28"/>
          <w:szCs w:val="28"/>
        </w:rPr>
        <w:t>C</w:t>
      </w:r>
      <w:r w:rsidR="00FD4D64" w:rsidRPr="00F63E07">
        <w:rPr>
          <w:rFonts w:ascii="Times New Roman" w:hAnsi="Times New Roman" w:cs="Times New Roman"/>
          <w:sz w:val="28"/>
          <w:szCs w:val="28"/>
        </w:rPr>
        <w:t>ircular No. 40/2012 dated 15.11.2012 and clarifica</w:t>
      </w:r>
      <w:r w:rsidR="000A0AC9" w:rsidRPr="00F63E07">
        <w:rPr>
          <w:rFonts w:ascii="Times New Roman" w:hAnsi="Times New Roman" w:cs="Times New Roman"/>
          <w:sz w:val="28"/>
          <w:szCs w:val="28"/>
        </w:rPr>
        <w:t>tion</w:t>
      </w:r>
      <w:r w:rsidR="00FD4D64" w:rsidRPr="00F63E07">
        <w:rPr>
          <w:rFonts w:ascii="Times New Roman" w:hAnsi="Times New Roman" w:cs="Times New Roman"/>
          <w:sz w:val="28"/>
          <w:szCs w:val="28"/>
        </w:rPr>
        <w:t xml:space="preserve"> given by SE/Sales, Patiala</w:t>
      </w:r>
      <w:r w:rsidR="00097932" w:rsidRPr="00F63E07">
        <w:rPr>
          <w:rFonts w:ascii="Times New Roman" w:hAnsi="Times New Roman" w:cs="Times New Roman"/>
          <w:sz w:val="28"/>
          <w:szCs w:val="28"/>
        </w:rPr>
        <w:t>,</w:t>
      </w:r>
      <w:r w:rsidR="00FD4D64" w:rsidRPr="00F63E07">
        <w:rPr>
          <w:rFonts w:ascii="Times New Roman" w:hAnsi="Times New Roman" w:cs="Times New Roman"/>
          <w:sz w:val="28"/>
          <w:szCs w:val="28"/>
        </w:rPr>
        <w:t xml:space="preserve"> vide Memo No.842/846 dated 19.08.2016 for </w:t>
      </w:r>
      <w:r w:rsidR="00963412">
        <w:rPr>
          <w:rFonts w:ascii="Times New Roman" w:hAnsi="Times New Roman" w:cs="Times New Roman"/>
          <w:sz w:val="28"/>
          <w:szCs w:val="28"/>
        </w:rPr>
        <w:t>R</w:t>
      </w:r>
      <w:r w:rsidR="00FD4D64" w:rsidRPr="00F63E07">
        <w:rPr>
          <w:rFonts w:ascii="Times New Roman" w:hAnsi="Times New Roman" w:cs="Times New Roman"/>
          <w:sz w:val="28"/>
          <w:szCs w:val="28"/>
        </w:rPr>
        <w:t>ice</w:t>
      </w:r>
      <w:r w:rsidR="00F56EBD" w:rsidRPr="00F63E07">
        <w:rPr>
          <w:rFonts w:ascii="Times New Roman" w:hAnsi="Times New Roman" w:cs="Times New Roman"/>
          <w:sz w:val="28"/>
          <w:szCs w:val="28"/>
        </w:rPr>
        <w:t xml:space="preserve"> and Oil Mill industry had no relevanc</w:t>
      </w:r>
      <w:r w:rsidR="00E75CE2">
        <w:rPr>
          <w:rFonts w:ascii="Times New Roman" w:hAnsi="Times New Roman" w:cs="Times New Roman"/>
          <w:sz w:val="28"/>
          <w:szCs w:val="28"/>
        </w:rPr>
        <w:t>e</w:t>
      </w:r>
      <w:r w:rsidR="00F56EBD" w:rsidRPr="00F63E07">
        <w:rPr>
          <w:rFonts w:ascii="Times New Roman" w:hAnsi="Times New Roman" w:cs="Times New Roman"/>
          <w:sz w:val="28"/>
          <w:szCs w:val="28"/>
        </w:rPr>
        <w:t xml:space="preserve"> with the present dispute/case as </w:t>
      </w:r>
      <w:r w:rsidR="00340EA3">
        <w:rPr>
          <w:rFonts w:ascii="Times New Roman" w:hAnsi="Times New Roman" w:cs="Times New Roman"/>
          <w:sz w:val="28"/>
          <w:szCs w:val="28"/>
        </w:rPr>
        <w:t xml:space="preserve">the </w:t>
      </w:r>
      <w:r w:rsidR="00963412">
        <w:rPr>
          <w:rFonts w:ascii="Times New Roman" w:hAnsi="Times New Roman" w:cs="Times New Roman"/>
          <w:sz w:val="28"/>
          <w:szCs w:val="28"/>
        </w:rPr>
        <w:t>P</w:t>
      </w:r>
      <w:r w:rsidR="00F56EBD" w:rsidRPr="00F63E07">
        <w:rPr>
          <w:rFonts w:ascii="Times New Roman" w:hAnsi="Times New Roman" w:cs="Times New Roman"/>
          <w:sz w:val="28"/>
          <w:szCs w:val="28"/>
        </w:rPr>
        <w:t xml:space="preserve">etitioner’s industry </w:t>
      </w:r>
      <w:r w:rsidR="000A0AC9" w:rsidRPr="00F63E07">
        <w:rPr>
          <w:rFonts w:ascii="Times New Roman" w:hAnsi="Times New Roman" w:cs="Times New Roman"/>
          <w:sz w:val="28"/>
          <w:szCs w:val="28"/>
        </w:rPr>
        <w:t>wa</w:t>
      </w:r>
      <w:r w:rsidR="00F56EBD" w:rsidRPr="00F63E07">
        <w:rPr>
          <w:rFonts w:ascii="Times New Roman" w:hAnsi="Times New Roman" w:cs="Times New Roman"/>
          <w:sz w:val="28"/>
          <w:szCs w:val="28"/>
        </w:rPr>
        <w:t>s having</w:t>
      </w:r>
      <w:r w:rsidR="000A0AC9" w:rsidRPr="00F63E07">
        <w:rPr>
          <w:rFonts w:ascii="Times New Roman" w:hAnsi="Times New Roman" w:cs="Times New Roman"/>
          <w:sz w:val="28"/>
          <w:szCs w:val="28"/>
        </w:rPr>
        <w:t xml:space="preserve"> mixed load for Cotton/Rice </w:t>
      </w:r>
      <w:r w:rsidR="00097932" w:rsidRPr="00F63E07">
        <w:rPr>
          <w:rFonts w:ascii="Times New Roman" w:hAnsi="Times New Roman" w:cs="Times New Roman"/>
          <w:sz w:val="28"/>
          <w:szCs w:val="28"/>
        </w:rPr>
        <w:t>and</w:t>
      </w:r>
      <w:r w:rsidR="000A0AC9" w:rsidRPr="00F63E07">
        <w:rPr>
          <w:rFonts w:ascii="Times New Roman" w:hAnsi="Times New Roman" w:cs="Times New Roman"/>
          <w:sz w:val="28"/>
          <w:szCs w:val="28"/>
        </w:rPr>
        <w:t xml:space="preserve"> Oil Mills.</w:t>
      </w:r>
      <w:r w:rsidR="00F56EBD" w:rsidRPr="00F63E07">
        <w:rPr>
          <w:rFonts w:ascii="Times New Roman" w:hAnsi="Times New Roman" w:cs="Times New Roman"/>
          <w:sz w:val="28"/>
          <w:szCs w:val="28"/>
        </w:rPr>
        <w:t xml:space="preserve"> </w:t>
      </w:r>
    </w:p>
    <w:p w:rsidR="000A0AC9" w:rsidRPr="00F63E07" w:rsidRDefault="000A0AC9" w:rsidP="009A4D44">
      <w:pPr>
        <w:pStyle w:val="ListParagraph"/>
        <w:numPr>
          <w:ilvl w:val="0"/>
          <w:numId w:val="11"/>
        </w:numPr>
        <w:spacing w:line="480" w:lineRule="auto"/>
        <w:ind w:left="709" w:hanging="709"/>
        <w:jc w:val="both"/>
        <w:rPr>
          <w:rFonts w:ascii="Times New Roman" w:hAnsi="Times New Roman" w:cs="Times New Roman"/>
          <w:sz w:val="28"/>
          <w:szCs w:val="28"/>
        </w:rPr>
      </w:pPr>
      <w:r w:rsidRPr="00F63E07">
        <w:rPr>
          <w:rFonts w:ascii="Times New Roman" w:hAnsi="Times New Roman" w:cs="Times New Roman"/>
          <w:sz w:val="28"/>
          <w:szCs w:val="28"/>
        </w:rPr>
        <w:t xml:space="preserve">At present, Seasonal period </w:t>
      </w:r>
      <w:r w:rsidR="00097932" w:rsidRPr="00F63E07">
        <w:rPr>
          <w:rFonts w:ascii="Times New Roman" w:hAnsi="Times New Roman" w:cs="Times New Roman"/>
          <w:sz w:val="28"/>
          <w:szCs w:val="28"/>
        </w:rPr>
        <w:t xml:space="preserve">for </w:t>
      </w:r>
      <w:r w:rsidR="00E75CE2">
        <w:rPr>
          <w:rFonts w:ascii="Times New Roman" w:hAnsi="Times New Roman" w:cs="Times New Roman"/>
          <w:sz w:val="28"/>
          <w:szCs w:val="28"/>
        </w:rPr>
        <w:t xml:space="preserve">exclusive </w:t>
      </w:r>
      <w:r w:rsidR="00097932" w:rsidRPr="00F63E07">
        <w:rPr>
          <w:rFonts w:ascii="Times New Roman" w:hAnsi="Times New Roman" w:cs="Times New Roman"/>
          <w:sz w:val="28"/>
          <w:szCs w:val="28"/>
        </w:rPr>
        <w:t xml:space="preserve">Rice Mills </w:t>
      </w:r>
      <w:r w:rsidR="00E75CE2">
        <w:rPr>
          <w:rFonts w:ascii="Times New Roman" w:hAnsi="Times New Roman" w:cs="Times New Roman"/>
          <w:sz w:val="28"/>
          <w:szCs w:val="28"/>
        </w:rPr>
        <w:t xml:space="preserve">as per </w:t>
      </w:r>
      <w:r w:rsidRPr="00F63E07">
        <w:rPr>
          <w:rFonts w:ascii="Times New Roman" w:hAnsi="Times New Roman" w:cs="Times New Roman"/>
          <w:sz w:val="28"/>
          <w:szCs w:val="28"/>
        </w:rPr>
        <w:t xml:space="preserve">CC No. </w:t>
      </w:r>
      <w:r w:rsidR="00A857AD" w:rsidRPr="00F63E07">
        <w:rPr>
          <w:rFonts w:ascii="Times New Roman" w:hAnsi="Times New Roman" w:cs="Times New Roman"/>
          <w:sz w:val="28"/>
          <w:szCs w:val="28"/>
        </w:rPr>
        <w:t xml:space="preserve"> 40/2012 dated 05.11.2012 was from 1</w:t>
      </w:r>
      <w:r w:rsidR="00A857AD" w:rsidRPr="00F63E07">
        <w:rPr>
          <w:rFonts w:ascii="Times New Roman" w:hAnsi="Times New Roman" w:cs="Times New Roman"/>
          <w:sz w:val="28"/>
          <w:szCs w:val="28"/>
          <w:vertAlign w:val="superscript"/>
        </w:rPr>
        <w:t>st</w:t>
      </w:r>
      <w:r w:rsidR="00A857AD" w:rsidRPr="00F63E07">
        <w:rPr>
          <w:rFonts w:ascii="Times New Roman" w:hAnsi="Times New Roman" w:cs="Times New Roman"/>
          <w:sz w:val="28"/>
          <w:szCs w:val="28"/>
        </w:rPr>
        <w:t xml:space="preserve"> October to 30</w:t>
      </w:r>
      <w:r w:rsidR="00A857AD" w:rsidRPr="00F63E07">
        <w:rPr>
          <w:rFonts w:ascii="Times New Roman" w:hAnsi="Times New Roman" w:cs="Times New Roman"/>
          <w:sz w:val="28"/>
          <w:szCs w:val="28"/>
          <w:vertAlign w:val="superscript"/>
        </w:rPr>
        <w:t>th</w:t>
      </w:r>
      <w:r w:rsidR="00A857AD" w:rsidRPr="00F63E07">
        <w:rPr>
          <w:rFonts w:ascii="Times New Roman" w:hAnsi="Times New Roman" w:cs="Times New Roman"/>
          <w:sz w:val="28"/>
          <w:szCs w:val="28"/>
        </w:rPr>
        <w:t xml:space="preserve"> June next year, whereas the seasonal period for pure Cotton Mills was from 1</w:t>
      </w:r>
      <w:r w:rsidR="00A857AD" w:rsidRPr="00F63E07">
        <w:rPr>
          <w:rFonts w:ascii="Times New Roman" w:hAnsi="Times New Roman" w:cs="Times New Roman"/>
          <w:sz w:val="28"/>
          <w:szCs w:val="28"/>
          <w:vertAlign w:val="superscript"/>
        </w:rPr>
        <w:t>st</w:t>
      </w:r>
      <w:r w:rsidR="00A857AD" w:rsidRPr="00F63E07">
        <w:rPr>
          <w:rFonts w:ascii="Times New Roman" w:hAnsi="Times New Roman" w:cs="Times New Roman"/>
          <w:sz w:val="28"/>
          <w:szCs w:val="28"/>
        </w:rPr>
        <w:t xml:space="preserve"> September to 31</w:t>
      </w:r>
      <w:r w:rsidR="00A857AD" w:rsidRPr="00F63E07">
        <w:rPr>
          <w:rFonts w:ascii="Times New Roman" w:hAnsi="Times New Roman" w:cs="Times New Roman"/>
          <w:sz w:val="28"/>
          <w:szCs w:val="28"/>
          <w:vertAlign w:val="superscript"/>
        </w:rPr>
        <w:t>st</w:t>
      </w:r>
      <w:r w:rsidR="00A857AD" w:rsidRPr="00F63E07">
        <w:rPr>
          <w:rFonts w:ascii="Times New Roman" w:hAnsi="Times New Roman" w:cs="Times New Roman"/>
          <w:sz w:val="28"/>
          <w:szCs w:val="28"/>
        </w:rPr>
        <w:t xml:space="preserve"> May next year as per General Condition </w:t>
      </w:r>
      <w:r w:rsidR="00E75CE2">
        <w:rPr>
          <w:rFonts w:ascii="Times New Roman" w:hAnsi="Times New Roman" w:cs="Times New Roman"/>
          <w:sz w:val="28"/>
          <w:szCs w:val="28"/>
        </w:rPr>
        <w:t xml:space="preserve">No. </w:t>
      </w:r>
      <w:r w:rsidR="00A857AD" w:rsidRPr="00F63E07">
        <w:rPr>
          <w:rFonts w:ascii="Times New Roman" w:hAnsi="Times New Roman" w:cs="Times New Roman"/>
          <w:sz w:val="28"/>
          <w:szCs w:val="28"/>
        </w:rPr>
        <w:t xml:space="preserve">18.3 of </w:t>
      </w:r>
      <w:r w:rsidR="00963412">
        <w:rPr>
          <w:rFonts w:ascii="Times New Roman" w:hAnsi="Times New Roman" w:cs="Times New Roman"/>
          <w:sz w:val="28"/>
          <w:szCs w:val="28"/>
        </w:rPr>
        <w:t xml:space="preserve">Schedule of </w:t>
      </w:r>
      <w:r w:rsidR="00A857AD" w:rsidRPr="00F63E07">
        <w:rPr>
          <w:rFonts w:ascii="Times New Roman" w:hAnsi="Times New Roman" w:cs="Times New Roman"/>
          <w:sz w:val="28"/>
          <w:szCs w:val="28"/>
        </w:rPr>
        <w:t>Tariff and Section IV of ESIM, hence, the seasonal period for mixed load industry havi</w:t>
      </w:r>
      <w:r w:rsidR="00E75CE2">
        <w:rPr>
          <w:rFonts w:ascii="Times New Roman" w:hAnsi="Times New Roman" w:cs="Times New Roman"/>
          <w:sz w:val="28"/>
          <w:szCs w:val="28"/>
        </w:rPr>
        <w:t>ng C</w:t>
      </w:r>
      <w:r w:rsidR="00A857AD" w:rsidRPr="00F63E07">
        <w:rPr>
          <w:rFonts w:ascii="Times New Roman" w:hAnsi="Times New Roman" w:cs="Times New Roman"/>
          <w:sz w:val="28"/>
          <w:szCs w:val="28"/>
        </w:rPr>
        <w:t>otton/</w:t>
      </w:r>
      <w:r w:rsidR="00E75CE2">
        <w:rPr>
          <w:rFonts w:ascii="Times New Roman" w:hAnsi="Times New Roman" w:cs="Times New Roman"/>
          <w:sz w:val="28"/>
          <w:szCs w:val="28"/>
        </w:rPr>
        <w:t>R</w:t>
      </w:r>
      <w:r w:rsidR="00A857AD" w:rsidRPr="00F63E07">
        <w:rPr>
          <w:rFonts w:ascii="Times New Roman" w:hAnsi="Times New Roman" w:cs="Times New Roman"/>
          <w:sz w:val="28"/>
          <w:szCs w:val="28"/>
        </w:rPr>
        <w:t>ice/</w:t>
      </w:r>
      <w:r w:rsidR="00E75CE2">
        <w:rPr>
          <w:rFonts w:ascii="Times New Roman" w:hAnsi="Times New Roman" w:cs="Times New Roman"/>
          <w:sz w:val="28"/>
          <w:szCs w:val="28"/>
        </w:rPr>
        <w:t>O</w:t>
      </w:r>
      <w:r w:rsidR="00A857AD" w:rsidRPr="00F63E07">
        <w:rPr>
          <w:rFonts w:ascii="Times New Roman" w:hAnsi="Times New Roman" w:cs="Times New Roman"/>
          <w:sz w:val="28"/>
          <w:szCs w:val="28"/>
        </w:rPr>
        <w:t xml:space="preserve">il </w:t>
      </w:r>
      <w:r w:rsidR="00E75CE2">
        <w:rPr>
          <w:rFonts w:ascii="Times New Roman" w:hAnsi="Times New Roman" w:cs="Times New Roman"/>
          <w:sz w:val="28"/>
          <w:szCs w:val="28"/>
        </w:rPr>
        <w:t>M</w:t>
      </w:r>
      <w:r w:rsidR="00A857AD" w:rsidRPr="00F63E07">
        <w:rPr>
          <w:rFonts w:ascii="Times New Roman" w:hAnsi="Times New Roman" w:cs="Times New Roman"/>
          <w:sz w:val="28"/>
          <w:szCs w:val="28"/>
        </w:rPr>
        <w:t>ill shall be from 1</w:t>
      </w:r>
      <w:r w:rsidR="00A857AD" w:rsidRPr="00F63E07">
        <w:rPr>
          <w:rFonts w:ascii="Times New Roman" w:hAnsi="Times New Roman" w:cs="Times New Roman"/>
          <w:sz w:val="28"/>
          <w:szCs w:val="28"/>
          <w:vertAlign w:val="superscript"/>
        </w:rPr>
        <w:t>st</w:t>
      </w:r>
      <w:r w:rsidR="00A857AD" w:rsidRPr="00F63E07">
        <w:rPr>
          <w:rFonts w:ascii="Times New Roman" w:hAnsi="Times New Roman" w:cs="Times New Roman"/>
          <w:sz w:val="28"/>
          <w:szCs w:val="28"/>
        </w:rPr>
        <w:t xml:space="preserve">  September </w:t>
      </w:r>
      <w:r w:rsidR="00963412">
        <w:rPr>
          <w:rFonts w:ascii="Times New Roman" w:hAnsi="Times New Roman" w:cs="Times New Roman"/>
          <w:sz w:val="28"/>
          <w:szCs w:val="28"/>
        </w:rPr>
        <w:t xml:space="preserve"> to 31</w:t>
      </w:r>
      <w:r w:rsidR="00963412" w:rsidRPr="00963412">
        <w:rPr>
          <w:rFonts w:ascii="Times New Roman" w:hAnsi="Times New Roman" w:cs="Times New Roman"/>
          <w:sz w:val="28"/>
          <w:szCs w:val="28"/>
          <w:vertAlign w:val="superscript"/>
        </w:rPr>
        <w:t>st</w:t>
      </w:r>
      <w:r w:rsidR="00963412">
        <w:rPr>
          <w:rFonts w:ascii="Times New Roman" w:hAnsi="Times New Roman" w:cs="Times New Roman"/>
          <w:sz w:val="28"/>
          <w:szCs w:val="28"/>
        </w:rPr>
        <w:t xml:space="preserve"> May next year</w:t>
      </w:r>
      <w:r w:rsidR="00A857AD" w:rsidRPr="00F63E07">
        <w:rPr>
          <w:rFonts w:ascii="Times New Roman" w:hAnsi="Times New Roman" w:cs="Times New Roman"/>
          <w:sz w:val="28"/>
          <w:szCs w:val="28"/>
        </w:rPr>
        <w:t>.</w:t>
      </w:r>
    </w:p>
    <w:p w:rsidR="00A857AD" w:rsidRPr="00F63E07" w:rsidRDefault="00A857AD" w:rsidP="009A4D44">
      <w:pPr>
        <w:pStyle w:val="ListParagraph"/>
        <w:numPr>
          <w:ilvl w:val="0"/>
          <w:numId w:val="11"/>
        </w:numPr>
        <w:spacing w:line="480" w:lineRule="auto"/>
        <w:ind w:left="709" w:hanging="709"/>
        <w:jc w:val="both"/>
        <w:rPr>
          <w:rFonts w:ascii="Times New Roman" w:hAnsi="Times New Roman" w:cs="Times New Roman"/>
          <w:sz w:val="28"/>
          <w:szCs w:val="28"/>
        </w:rPr>
      </w:pPr>
      <w:r w:rsidRPr="00F63E07">
        <w:rPr>
          <w:rFonts w:ascii="Times New Roman" w:hAnsi="Times New Roman" w:cs="Times New Roman"/>
          <w:sz w:val="28"/>
          <w:szCs w:val="28"/>
        </w:rPr>
        <w:t xml:space="preserve">As per </w:t>
      </w:r>
      <w:r w:rsidR="00E75CE2">
        <w:rPr>
          <w:rFonts w:ascii="Times New Roman" w:hAnsi="Times New Roman" w:cs="Times New Roman"/>
          <w:sz w:val="28"/>
          <w:szCs w:val="28"/>
        </w:rPr>
        <w:t>Regulation</w:t>
      </w:r>
      <w:r w:rsidRPr="00F63E07">
        <w:rPr>
          <w:rFonts w:ascii="Times New Roman" w:hAnsi="Times New Roman" w:cs="Times New Roman"/>
          <w:sz w:val="28"/>
          <w:szCs w:val="28"/>
        </w:rPr>
        <w:t xml:space="preserve"> 3.5.3 of Supply </w:t>
      </w:r>
      <w:r w:rsidR="00E75CE2">
        <w:rPr>
          <w:rFonts w:ascii="Times New Roman" w:hAnsi="Times New Roman" w:cs="Times New Roman"/>
          <w:sz w:val="28"/>
          <w:szCs w:val="28"/>
        </w:rPr>
        <w:t>C</w:t>
      </w:r>
      <w:r w:rsidRPr="00F63E07">
        <w:rPr>
          <w:rFonts w:ascii="Times New Roman" w:hAnsi="Times New Roman" w:cs="Times New Roman"/>
          <w:sz w:val="28"/>
          <w:szCs w:val="28"/>
        </w:rPr>
        <w:t>ode-2014, Distribution Licensee shall place the amendments notified in the official G</w:t>
      </w:r>
      <w:r w:rsidR="00CA0680" w:rsidRPr="00F63E07">
        <w:rPr>
          <w:rFonts w:ascii="Times New Roman" w:hAnsi="Times New Roman" w:cs="Times New Roman"/>
          <w:sz w:val="28"/>
          <w:szCs w:val="28"/>
        </w:rPr>
        <w:t>a</w:t>
      </w:r>
      <w:r w:rsidRPr="00F63E07">
        <w:rPr>
          <w:rFonts w:ascii="Times New Roman" w:hAnsi="Times New Roman" w:cs="Times New Roman"/>
          <w:sz w:val="28"/>
          <w:szCs w:val="28"/>
        </w:rPr>
        <w:t>zette on its website and shall also arrange publicity in at least two newspapers having wide circulation in its area of supply.  If the Respondent</w:t>
      </w:r>
      <w:r w:rsidR="00CA0680" w:rsidRPr="00F63E07">
        <w:rPr>
          <w:rFonts w:ascii="Times New Roman" w:hAnsi="Times New Roman" w:cs="Times New Roman"/>
          <w:sz w:val="28"/>
          <w:szCs w:val="28"/>
        </w:rPr>
        <w:t>-</w:t>
      </w:r>
      <w:r w:rsidRPr="00F63E07">
        <w:rPr>
          <w:rFonts w:ascii="Times New Roman" w:hAnsi="Times New Roman" w:cs="Times New Roman"/>
          <w:sz w:val="28"/>
          <w:szCs w:val="28"/>
        </w:rPr>
        <w:t xml:space="preserve"> PSPCL had complied with these instructions, copies of newspapers may please be placed before this Court.</w:t>
      </w:r>
    </w:p>
    <w:p w:rsidR="00A533C1" w:rsidRPr="00F63E07" w:rsidRDefault="00A533C1" w:rsidP="009A4D44">
      <w:pPr>
        <w:pStyle w:val="ListParagraph"/>
        <w:numPr>
          <w:ilvl w:val="0"/>
          <w:numId w:val="11"/>
        </w:numPr>
        <w:spacing w:line="480" w:lineRule="auto"/>
        <w:ind w:left="709" w:hanging="709"/>
        <w:jc w:val="both"/>
        <w:rPr>
          <w:rFonts w:ascii="Times New Roman" w:hAnsi="Times New Roman" w:cs="Times New Roman"/>
          <w:sz w:val="28"/>
          <w:szCs w:val="28"/>
        </w:rPr>
      </w:pPr>
      <w:r w:rsidRPr="00F63E07">
        <w:rPr>
          <w:rFonts w:ascii="Times New Roman" w:hAnsi="Times New Roman" w:cs="Times New Roman"/>
          <w:sz w:val="28"/>
          <w:szCs w:val="28"/>
        </w:rPr>
        <w:lastRenderedPageBreak/>
        <w:t>If the SE/Sales-</w:t>
      </w:r>
      <w:r w:rsidR="00755380">
        <w:rPr>
          <w:rFonts w:ascii="Times New Roman" w:hAnsi="Times New Roman" w:cs="Times New Roman"/>
          <w:sz w:val="28"/>
          <w:szCs w:val="28"/>
        </w:rPr>
        <w:t>II</w:t>
      </w:r>
      <w:r w:rsidRPr="00F63E07">
        <w:rPr>
          <w:rFonts w:ascii="Times New Roman" w:hAnsi="Times New Roman" w:cs="Times New Roman"/>
          <w:sz w:val="28"/>
          <w:szCs w:val="28"/>
        </w:rPr>
        <w:t>, PSP</w:t>
      </w:r>
      <w:r w:rsidR="00DE1AD2" w:rsidRPr="00F63E07">
        <w:rPr>
          <w:rFonts w:ascii="Times New Roman" w:hAnsi="Times New Roman" w:cs="Times New Roman"/>
          <w:sz w:val="28"/>
          <w:szCs w:val="28"/>
        </w:rPr>
        <w:t>C</w:t>
      </w:r>
      <w:r w:rsidRPr="00F63E07">
        <w:rPr>
          <w:rFonts w:ascii="Times New Roman" w:hAnsi="Times New Roman" w:cs="Times New Roman"/>
          <w:sz w:val="28"/>
          <w:szCs w:val="28"/>
        </w:rPr>
        <w:t>L, Patiala’s Memo No. 842/46 dated 19.08.2015 was clarification of CC No. 40/2012 dated 05.11.2012, it should be implemented w.e.f. 05.11.2012 and the amendment of rules required approval and notification by the Hon’ble PSERC</w:t>
      </w:r>
      <w:r w:rsidR="00F4075E">
        <w:rPr>
          <w:rFonts w:ascii="Times New Roman" w:hAnsi="Times New Roman" w:cs="Times New Roman"/>
          <w:sz w:val="28"/>
          <w:szCs w:val="28"/>
        </w:rPr>
        <w:t xml:space="preserve"> which was never obtained by the Petitioner</w:t>
      </w:r>
      <w:r w:rsidRPr="00F63E07">
        <w:rPr>
          <w:rFonts w:ascii="Times New Roman" w:hAnsi="Times New Roman" w:cs="Times New Roman"/>
          <w:sz w:val="28"/>
          <w:szCs w:val="28"/>
        </w:rPr>
        <w:t>.  Besides, the Respondents (SDO/</w:t>
      </w:r>
      <w:r w:rsidR="00963412">
        <w:rPr>
          <w:rFonts w:ascii="Times New Roman" w:hAnsi="Times New Roman" w:cs="Times New Roman"/>
          <w:sz w:val="28"/>
          <w:szCs w:val="28"/>
        </w:rPr>
        <w:t xml:space="preserve">SR. </w:t>
      </w:r>
      <w:r w:rsidRPr="00F63E07">
        <w:rPr>
          <w:rFonts w:ascii="Times New Roman" w:hAnsi="Times New Roman" w:cs="Times New Roman"/>
          <w:sz w:val="28"/>
          <w:szCs w:val="28"/>
        </w:rPr>
        <w:t>X</w:t>
      </w:r>
      <w:r w:rsidR="00963412">
        <w:rPr>
          <w:rFonts w:ascii="Times New Roman" w:hAnsi="Times New Roman" w:cs="Times New Roman"/>
          <w:sz w:val="28"/>
          <w:szCs w:val="28"/>
        </w:rPr>
        <w:t>EN</w:t>
      </w:r>
      <w:r w:rsidRPr="00F63E07">
        <w:rPr>
          <w:rFonts w:ascii="Times New Roman" w:hAnsi="Times New Roman" w:cs="Times New Roman"/>
          <w:sz w:val="28"/>
          <w:szCs w:val="28"/>
        </w:rPr>
        <w:t>) were not aware of the clari</w:t>
      </w:r>
      <w:r w:rsidR="0092020F" w:rsidRPr="00F63E07">
        <w:rPr>
          <w:rFonts w:ascii="Times New Roman" w:hAnsi="Times New Roman" w:cs="Times New Roman"/>
          <w:sz w:val="28"/>
          <w:szCs w:val="28"/>
        </w:rPr>
        <w:t>f</w:t>
      </w:r>
      <w:r w:rsidRPr="00F63E07">
        <w:rPr>
          <w:rFonts w:ascii="Times New Roman" w:hAnsi="Times New Roman" w:cs="Times New Roman"/>
          <w:sz w:val="28"/>
          <w:szCs w:val="28"/>
        </w:rPr>
        <w:t xml:space="preserve">ication as the same had not been endorsed to their offices.  Also, </w:t>
      </w:r>
      <w:r w:rsidR="00097932" w:rsidRPr="00F63E07">
        <w:rPr>
          <w:rFonts w:ascii="Times New Roman" w:hAnsi="Times New Roman" w:cs="Times New Roman"/>
          <w:sz w:val="28"/>
          <w:szCs w:val="28"/>
        </w:rPr>
        <w:t xml:space="preserve">the </w:t>
      </w:r>
      <w:r w:rsidRPr="00F63E07">
        <w:rPr>
          <w:rFonts w:ascii="Times New Roman" w:hAnsi="Times New Roman" w:cs="Times New Roman"/>
          <w:sz w:val="28"/>
          <w:szCs w:val="28"/>
        </w:rPr>
        <w:t xml:space="preserve">same was not got noted from the </w:t>
      </w:r>
      <w:r w:rsidR="00097932" w:rsidRPr="00F63E07">
        <w:rPr>
          <w:rFonts w:ascii="Times New Roman" w:hAnsi="Times New Roman" w:cs="Times New Roman"/>
          <w:sz w:val="28"/>
          <w:szCs w:val="28"/>
        </w:rPr>
        <w:t xml:space="preserve">Petitioner </w:t>
      </w:r>
      <w:r w:rsidR="0092020F" w:rsidRPr="00F63E07">
        <w:rPr>
          <w:rFonts w:ascii="Times New Roman" w:hAnsi="Times New Roman" w:cs="Times New Roman"/>
          <w:sz w:val="28"/>
          <w:szCs w:val="28"/>
        </w:rPr>
        <w:t>otherwise the amount charged in</w:t>
      </w:r>
      <w:r w:rsidR="00340EA3">
        <w:rPr>
          <w:rFonts w:ascii="Times New Roman" w:hAnsi="Times New Roman" w:cs="Times New Roman"/>
          <w:sz w:val="28"/>
          <w:szCs w:val="28"/>
        </w:rPr>
        <w:t xml:space="preserve"> the</w:t>
      </w:r>
      <w:r w:rsidR="0092020F" w:rsidRPr="00F63E07">
        <w:rPr>
          <w:rFonts w:ascii="Times New Roman" w:hAnsi="Times New Roman" w:cs="Times New Roman"/>
          <w:sz w:val="28"/>
          <w:szCs w:val="28"/>
        </w:rPr>
        <w:t xml:space="preserve"> bill for 09/2</w:t>
      </w:r>
      <w:r w:rsidR="00097932" w:rsidRPr="00F63E07">
        <w:rPr>
          <w:rFonts w:ascii="Times New Roman" w:hAnsi="Times New Roman" w:cs="Times New Roman"/>
          <w:sz w:val="28"/>
          <w:szCs w:val="28"/>
        </w:rPr>
        <w:t>0</w:t>
      </w:r>
      <w:r w:rsidR="0092020F" w:rsidRPr="00F63E07">
        <w:rPr>
          <w:rFonts w:ascii="Times New Roman" w:hAnsi="Times New Roman" w:cs="Times New Roman"/>
          <w:sz w:val="28"/>
          <w:szCs w:val="28"/>
        </w:rPr>
        <w:t>15 would not have been withdrawn in the bill for 11/2015.</w:t>
      </w:r>
    </w:p>
    <w:p w:rsidR="0092020F" w:rsidRPr="00F63E07" w:rsidRDefault="00E75CE2" w:rsidP="009A4D44">
      <w:pPr>
        <w:pStyle w:val="ListParagraph"/>
        <w:numPr>
          <w:ilvl w:val="0"/>
          <w:numId w:val="11"/>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In case </w:t>
      </w:r>
      <w:r w:rsidR="0092020F" w:rsidRPr="00F63E07">
        <w:rPr>
          <w:rFonts w:ascii="Times New Roman" w:hAnsi="Times New Roman" w:cs="Times New Roman"/>
          <w:sz w:val="28"/>
          <w:szCs w:val="28"/>
        </w:rPr>
        <w:t xml:space="preserve">the said letter </w:t>
      </w:r>
      <w:r w:rsidR="00340EA3">
        <w:rPr>
          <w:rFonts w:ascii="Times New Roman" w:hAnsi="Times New Roman" w:cs="Times New Roman"/>
          <w:sz w:val="28"/>
          <w:szCs w:val="28"/>
        </w:rPr>
        <w:t>n</w:t>
      </w:r>
      <w:r w:rsidR="0092020F" w:rsidRPr="00F63E07">
        <w:rPr>
          <w:rFonts w:ascii="Times New Roman" w:hAnsi="Times New Roman" w:cs="Times New Roman"/>
          <w:sz w:val="28"/>
          <w:szCs w:val="28"/>
        </w:rPr>
        <w:t xml:space="preserve">o. 842/46 dated 19.08.2015 was received </w:t>
      </w:r>
      <w:r w:rsidR="00A77ABA">
        <w:rPr>
          <w:rFonts w:ascii="Times New Roman" w:hAnsi="Times New Roman" w:cs="Times New Roman"/>
          <w:sz w:val="28"/>
          <w:szCs w:val="28"/>
        </w:rPr>
        <w:t>i</w:t>
      </w:r>
      <w:r w:rsidR="0092020F" w:rsidRPr="00F63E07">
        <w:rPr>
          <w:rFonts w:ascii="Times New Roman" w:hAnsi="Times New Roman" w:cs="Times New Roman"/>
          <w:sz w:val="28"/>
          <w:szCs w:val="28"/>
        </w:rPr>
        <w:t xml:space="preserve">n the office of the Respondents </w:t>
      </w:r>
      <w:r w:rsidR="00340EA3">
        <w:rPr>
          <w:rFonts w:ascii="Times New Roman" w:hAnsi="Times New Roman" w:cs="Times New Roman"/>
          <w:sz w:val="28"/>
          <w:szCs w:val="28"/>
        </w:rPr>
        <w:t>(</w:t>
      </w:r>
      <w:r w:rsidR="00963412">
        <w:rPr>
          <w:rFonts w:ascii="Times New Roman" w:hAnsi="Times New Roman" w:cs="Times New Roman"/>
          <w:sz w:val="28"/>
          <w:szCs w:val="28"/>
        </w:rPr>
        <w:t xml:space="preserve">SR. </w:t>
      </w:r>
      <w:r w:rsidR="0092020F" w:rsidRPr="00F63E07">
        <w:rPr>
          <w:rFonts w:ascii="Times New Roman" w:hAnsi="Times New Roman" w:cs="Times New Roman"/>
          <w:sz w:val="28"/>
          <w:szCs w:val="28"/>
        </w:rPr>
        <w:t>XEN/SDO)</w:t>
      </w:r>
      <w:r>
        <w:rPr>
          <w:rFonts w:ascii="Times New Roman" w:hAnsi="Times New Roman" w:cs="Times New Roman"/>
          <w:sz w:val="28"/>
          <w:szCs w:val="28"/>
        </w:rPr>
        <w:t>, the same</w:t>
      </w:r>
      <w:r w:rsidR="0092020F" w:rsidRPr="00F63E07">
        <w:rPr>
          <w:rFonts w:ascii="Times New Roman" w:hAnsi="Times New Roman" w:cs="Times New Roman"/>
          <w:sz w:val="28"/>
          <w:szCs w:val="28"/>
        </w:rPr>
        <w:t xml:space="preserve"> be produced before this </w:t>
      </w:r>
      <w:r w:rsidR="00097932" w:rsidRPr="00F63E07">
        <w:rPr>
          <w:rFonts w:ascii="Times New Roman" w:hAnsi="Times New Roman" w:cs="Times New Roman"/>
          <w:sz w:val="28"/>
          <w:szCs w:val="28"/>
        </w:rPr>
        <w:t>C</w:t>
      </w:r>
      <w:r w:rsidR="0092020F" w:rsidRPr="00F63E07">
        <w:rPr>
          <w:rFonts w:ascii="Times New Roman" w:hAnsi="Times New Roman" w:cs="Times New Roman"/>
          <w:sz w:val="28"/>
          <w:szCs w:val="28"/>
        </w:rPr>
        <w:t xml:space="preserve">ourt with </w:t>
      </w:r>
      <w:r w:rsidR="00097932" w:rsidRPr="00F63E07">
        <w:rPr>
          <w:rFonts w:ascii="Times New Roman" w:hAnsi="Times New Roman" w:cs="Times New Roman"/>
          <w:sz w:val="28"/>
          <w:szCs w:val="28"/>
        </w:rPr>
        <w:t>evidence</w:t>
      </w:r>
      <w:r w:rsidR="0092020F" w:rsidRPr="00F63E07">
        <w:rPr>
          <w:rFonts w:ascii="Times New Roman" w:hAnsi="Times New Roman" w:cs="Times New Roman"/>
          <w:sz w:val="28"/>
          <w:szCs w:val="28"/>
        </w:rPr>
        <w:t xml:space="preserve"> such as Diaries/Receipt Register</w:t>
      </w:r>
      <w:r w:rsidR="00097932" w:rsidRPr="00F63E07">
        <w:rPr>
          <w:rFonts w:ascii="Times New Roman" w:hAnsi="Times New Roman" w:cs="Times New Roman"/>
          <w:sz w:val="28"/>
          <w:szCs w:val="28"/>
        </w:rPr>
        <w:t>s</w:t>
      </w:r>
      <w:r w:rsidR="0092020F" w:rsidRPr="00F63E07">
        <w:rPr>
          <w:rFonts w:ascii="Times New Roman" w:hAnsi="Times New Roman" w:cs="Times New Roman"/>
          <w:sz w:val="28"/>
          <w:szCs w:val="28"/>
        </w:rPr>
        <w:t xml:space="preserve">.  The said circular had never been got noted from the </w:t>
      </w:r>
      <w:r w:rsidR="00097932" w:rsidRPr="00F63E07">
        <w:rPr>
          <w:rFonts w:ascii="Times New Roman" w:hAnsi="Times New Roman" w:cs="Times New Roman"/>
          <w:sz w:val="28"/>
          <w:szCs w:val="28"/>
        </w:rPr>
        <w:t>P</w:t>
      </w:r>
      <w:r w:rsidR="0092020F" w:rsidRPr="00F63E07">
        <w:rPr>
          <w:rFonts w:ascii="Times New Roman" w:hAnsi="Times New Roman" w:cs="Times New Roman"/>
          <w:sz w:val="28"/>
          <w:szCs w:val="28"/>
        </w:rPr>
        <w:t xml:space="preserve">etitioner so far.  </w:t>
      </w:r>
      <w:r w:rsidR="00097932" w:rsidRPr="00F63E07">
        <w:rPr>
          <w:rFonts w:ascii="Times New Roman" w:hAnsi="Times New Roman" w:cs="Times New Roman"/>
          <w:sz w:val="28"/>
          <w:szCs w:val="28"/>
        </w:rPr>
        <w:t>T</w:t>
      </w:r>
      <w:r w:rsidR="0092020F" w:rsidRPr="00F63E07">
        <w:rPr>
          <w:rFonts w:ascii="Times New Roman" w:hAnsi="Times New Roman" w:cs="Times New Roman"/>
          <w:sz w:val="28"/>
          <w:szCs w:val="28"/>
        </w:rPr>
        <w:t>he Respondent w</w:t>
      </w:r>
      <w:r w:rsidR="00963412">
        <w:rPr>
          <w:rFonts w:ascii="Times New Roman" w:hAnsi="Times New Roman" w:cs="Times New Roman"/>
          <w:sz w:val="28"/>
          <w:szCs w:val="28"/>
        </w:rPr>
        <w:t>as</w:t>
      </w:r>
      <w:r w:rsidR="0092020F" w:rsidRPr="00F63E07">
        <w:rPr>
          <w:rFonts w:ascii="Times New Roman" w:hAnsi="Times New Roman" w:cs="Times New Roman"/>
          <w:sz w:val="28"/>
          <w:szCs w:val="28"/>
        </w:rPr>
        <w:t xml:space="preserve"> also not aware of the same, then, there was no basis to charge the amount in the bill for 09/2015 </w:t>
      </w:r>
      <w:r w:rsidR="00097932" w:rsidRPr="00F63E07">
        <w:rPr>
          <w:rFonts w:ascii="Times New Roman" w:hAnsi="Times New Roman" w:cs="Times New Roman"/>
          <w:sz w:val="28"/>
          <w:szCs w:val="28"/>
        </w:rPr>
        <w:t xml:space="preserve">which was </w:t>
      </w:r>
      <w:r w:rsidR="0092020F" w:rsidRPr="00F63E07">
        <w:rPr>
          <w:rFonts w:ascii="Times New Roman" w:hAnsi="Times New Roman" w:cs="Times New Roman"/>
          <w:sz w:val="28"/>
          <w:szCs w:val="28"/>
        </w:rPr>
        <w:t>withdrawn in the bill for 11/2015</w:t>
      </w:r>
      <w:r w:rsidR="00963412">
        <w:rPr>
          <w:rFonts w:ascii="Times New Roman" w:hAnsi="Times New Roman" w:cs="Times New Roman"/>
          <w:sz w:val="28"/>
          <w:szCs w:val="28"/>
        </w:rPr>
        <w:t>.</w:t>
      </w:r>
      <w:r w:rsidR="00097932" w:rsidRPr="00F63E07">
        <w:rPr>
          <w:rFonts w:ascii="Times New Roman" w:hAnsi="Times New Roman" w:cs="Times New Roman"/>
          <w:sz w:val="28"/>
          <w:szCs w:val="28"/>
        </w:rPr>
        <w:t xml:space="preserve"> The</w:t>
      </w:r>
      <w:r w:rsidR="0092020F" w:rsidRPr="00F63E07">
        <w:rPr>
          <w:rFonts w:ascii="Times New Roman" w:hAnsi="Times New Roman" w:cs="Times New Roman"/>
          <w:sz w:val="28"/>
          <w:szCs w:val="28"/>
        </w:rPr>
        <w:t xml:space="preserve"> facts were admitted</w:t>
      </w:r>
      <w:r w:rsidR="00097932" w:rsidRPr="00F63E07">
        <w:rPr>
          <w:rFonts w:ascii="Times New Roman" w:hAnsi="Times New Roman" w:cs="Times New Roman"/>
          <w:sz w:val="28"/>
          <w:szCs w:val="28"/>
        </w:rPr>
        <w:t>,</w:t>
      </w:r>
      <w:r w:rsidR="0092020F" w:rsidRPr="00F63E07">
        <w:rPr>
          <w:rFonts w:ascii="Times New Roman" w:hAnsi="Times New Roman" w:cs="Times New Roman"/>
          <w:sz w:val="28"/>
          <w:szCs w:val="28"/>
        </w:rPr>
        <w:t xml:space="preserve"> in their reply dated 11.09.2017</w:t>
      </w:r>
      <w:r w:rsidR="00097932" w:rsidRPr="00F63E07">
        <w:rPr>
          <w:rFonts w:ascii="Times New Roman" w:hAnsi="Times New Roman" w:cs="Times New Roman"/>
          <w:sz w:val="28"/>
          <w:szCs w:val="28"/>
        </w:rPr>
        <w:t>,</w:t>
      </w:r>
      <w:r w:rsidR="0092020F" w:rsidRPr="00F63E07">
        <w:rPr>
          <w:rFonts w:ascii="Times New Roman" w:hAnsi="Times New Roman" w:cs="Times New Roman"/>
          <w:sz w:val="28"/>
          <w:szCs w:val="28"/>
        </w:rPr>
        <w:t xml:space="preserve"> before the Forum and the amount of Rs. 41,781/-</w:t>
      </w:r>
      <w:r w:rsidR="00097932" w:rsidRPr="00F63E07">
        <w:rPr>
          <w:rFonts w:ascii="Times New Roman" w:hAnsi="Times New Roman" w:cs="Times New Roman"/>
          <w:sz w:val="28"/>
          <w:szCs w:val="28"/>
        </w:rPr>
        <w:t>,</w:t>
      </w:r>
      <w:r w:rsidR="0092020F" w:rsidRPr="00F63E07">
        <w:rPr>
          <w:rFonts w:ascii="Times New Roman" w:hAnsi="Times New Roman" w:cs="Times New Roman"/>
          <w:sz w:val="28"/>
          <w:szCs w:val="28"/>
        </w:rPr>
        <w:t xml:space="preserve"> was </w:t>
      </w:r>
      <w:r>
        <w:rPr>
          <w:rFonts w:ascii="Times New Roman" w:hAnsi="Times New Roman" w:cs="Times New Roman"/>
          <w:sz w:val="28"/>
          <w:szCs w:val="28"/>
        </w:rPr>
        <w:t>calculated</w:t>
      </w:r>
      <w:r w:rsidR="0092020F" w:rsidRPr="00F63E07">
        <w:rPr>
          <w:rFonts w:ascii="Times New Roman" w:hAnsi="Times New Roman" w:cs="Times New Roman"/>
          <w:sz w:val="28"/>
          <w:szCs w:val="28"/>
        </w:rPr>
        <w:t xml:space="preserve"> beyond rules/jurisdiction</w:t>
      </w:r>
      <w:r w:rsidR="00097932" w:rsidRPr="00F63E07">
        <w:rPr>
          <w:rFonts w:ascii="Times New Roman" w:hAnsi="Times New Roman" w:cs="Times New Roman"/>
          <w:sz w:val="28"/>
          <w:szCs w:val="28"/>
        </w:rPr>
        <w:t>s</w:t>
      </w:r>
      <w:r w:rsidR="0092020F" w:rsidRPr="00F63E07">
        <w:rPr>
          <w:rFonts w:ascii="Times New Roman" w:hAnsi="Times New Roman" w:cs="Times New Roman"/>
          <w:sz w:val="28"/>
          <w:szCs w:val="28"/>
        </w:rPr>
        <w:t>.</w:t>
      </w:r>
    </w:p>
    <w:p w:rsidR="0092020F" w:rsidRPr="00F63E07" w:rsidRDefault="0092020F" w:rsidP="009A4D44">
      <w:pPr>
        <w:pStyle w:val="ListParagraph"/>
        <w:numPr>
          <w:ilvl w:val="0"/>
          <w:numId w:val="11"/>
        </w:numPr>
        <w:spacing w:line="480" w:lineRule="auto"/>
        <w:ind w:left="709" w:hanging="709"/>
        <w:jc w:val="both"/>
        <w:rPr>
          <w:rFonts w:ascii="Times New Roman" w:hAnsi="Times New Roman" w:cs="Times New Roman"/>
          <w:sz w:val="28"/>
          <w:szCs w:val="28"/>
        </w:rPr>
      </w:pPr>
      <w:r w:rsidRPr="00F63E07">
        <w:rPr>
          <w:rFonts w:ascii="Times New Roman" w:hAnsi="Times New Roman" w:cs="Times New Roman"/>
          <w:sz w:val="28"/>
          <w:szCs w:val="28"/>
        </w:rPr>
        <w:t xml:space="preserve">Consumption Data/DDL recorded also showed that during 09/2015, only load of Cotton plus Oil Mill industry was run as  no </w:t>
      </w:r>
      <w:r w:rsidRPr="00F63E07">
        <w:rPr>
          <w:rFonts w:ascii="Times New Roman" w:hAnsi="Times New Roman" w:cs="Times New Roman"/>
          <w:sz w:val="28"/>
          <w:szCs w:val="28"/>
        </w:rPr>
        <w:lastRenderedPageBreak/>
        <w:t xml:space="preserve">crop of raw </w:t>
      </w:r>
      <w:r w:rsidR="00D349BD" w:rsidRPr="00F63E07">
        <w:rPr>
          <w:rFonts w:ascii="Times New Roman" w:hAnsi="Times New Roman" w:cs="Times New Roman"/>
          <w:sz w:val="28"/>
          <w:szCs w:val="28"/>
        </w:rPr>
        <w:t>R</w:t>
      </w:r>
      <w:r w:rsidRPr="00F63E07">
        <w:rPr>
          <w:rFonts w:ascii="Times New Roman" w:hAnsi="Times New Roman" w:cs="Times New Roman"/>
          <w:sz w:val="28"/>
          <w:szCs w:val="28"/>
        </w:rPr>
        <w:t>ice (JEERY) was available in the month of Septemb</w:t>
      </w:r>
      <w:r w:rsidR="00D349BD" w:rsidRPr="00F63E07">
        <w:rPr>
          <w:rFonts w:ascii="Times New Roman" w:hAnsi="Times New Roman" w:cs="Times New Roman"/>
          <w:sz w:val="28"/>
          <w:szCs w:val="28"/>
        </w:rPr>
        <w:t>e</w:t>
      </w:r>
      <w:r w:rsidRPr="00F63E07">
        <w:rPr>
          <w:rFonts w:ascii="Times New Roman" w:hAnsi="Times New Roman" w:cs="Times New Roman"/>
          <w:sz w:val="28"/>
          <w:szCs w:val="28"/>
        </w:rPr>
        <w:t xml:space="preserve">r and  crop started arriving in the month of </w:t>
      </w:r>
      <w:r w:rsidR="00CF6A52">
        <w:rPr>
          <w:rFonts w:ascii="Times New Roman" w:hAnsi="Times New Roman" w:cs="Times New Roman"/>
          <w:sz w:val="28"/>
          <w:szCs w:val="28"/>
        </w:rPr>
        <w:t>October/November</w:t>
      </w:r>
      <w:r w:rsidRPr="00F63E07">
        <w:rPr>
          <w:rFonts w:ascii="Times New Roman" w:hAnsi="Times New Roman" w:cs="Times New Roman"/>
          <w:sz w:val="28"/>
          <w:szCs w:val="28"/>
        </w:rPr>
        <w:t xml:space="preserve">, that </w:t>
      </w:r>
      <w:r w:rsidR="00097932" w:rsidRPr="00F63E07">
        <w:rPr>
          <w:rFonts w:ascii="Times New Roman" w:hAnsi="Times New Roman" w:cs="Times New Roman"/>
          <w:sz w:val="28"/>
          <w:szCs w:val="28"/>
        </w:rPr>
        <w:t>was</w:t>
      </w:r>
      <w:r w:rsidRPr="00F63E07">
        <w:rPr>
          <w:rFonts w:ascii="Times New Roman" w:hAnsi="Times New Roman" w:cs="Times New Roman"/>
          <w:sz w:val="28"/>
          <w:szCs w:val="28"/>
        </w:rPr>
        <w:t xml:space="preserve"> why</w:t>
      </w:r>
      <w:r w:rsidR="00097932" w:rsidRPr="00F63E07">
        <w:rPr>
          <w:rFonts w:ascii="Times New Roman" w:hAnsi="Times New Roman" w:cs="Times New Roman"/>
          <w:sz w:val="28"/>
          <w:szCs w:val="28"/>
        </w:rPr>
        <w:t>,</w:t>
      </w:r>
      <w:r w:rsidRPr="00F63E07">
        <w:rPr>
          <w:rFonts w:ascii="Times New Roman" w:hAnsi="Times New Roman" w:cs="Times New Roman"/>
          <w:sz w:val="28"/>
          <w:szCs w:val="28"/>
        </w:rPr>
        <w:t xml:space="preserve"> Cotton season start</w:t>
      </w:r>
      <w:r w:rsidR="00E75CE2">
        <w:rPr>
          <w:rFonts w:ascii="Times New Roman" w:hAnsi="Times New Roman" w:cs="Times New Roman"/>
          <w:sz w:val="28"/>
          <w:szCs w:val="28"/>
        </w:rPr>
        <w:t>ed</w:t>
      </w:r>
      <w:r w:rsidRPr="00F63E07">
        <w:rPr>
          <w:rFonts w:ascii="Times New Roman" w:hAnsi="Times New Roman" w:cs="Times New Roman"/>
          <w:sz w:val="28"/>
          <w:szCs w:val="28"/>
        </w:rPr>
        <w:t xml:space="preserve"> from 1</w:t>
      </w:r>
      <w:r w:rsidRPr="00F63E07">
        <w:rPr>
          <w:rFonts w:ascii="Times New Roman" w:hAnsi="Times New Roman" w:cs="Times New Roman"/>
          <w:sz w:val="28"/>
          <w:szCs w:val="28"/>
          <w:vertAlign w:val="superscript"/>
        </w:rPr>
        <w:t>st</w:t>
      </w:r>
      <w:r w:rsidRPr="00F63E07">
        <w:rPr>
          <w:rFonts w:ascii="Times New Roman" w:hAnsi="Times New Roman" w:cs="Times New Roman"/>
          <w:sz w:val="28"/>
          <w:szCs w:val="28"/>
        </w:rPr>
        <w:t xml:space="preserve"> September every year.</w:t>
      </w:r>
    </w:p>
    <w:p w:rsidR="0092020F" w:rsidRPr="00F63E07" w:rsidRDefault="00DE1AD2" w:rsidP="009A4D44">
      <w:pPr>
        <w:pStyle w:val="ListParagraph"/>
        <w:numPr>
          <w:ilvl w:val="0"/>
          <w:numId w:val="11"/>
        </w:numPr>
        <w:spacing w:line="480" w:lineRule="auto"/>
        <w:ind w:left="709" w:hanging="709"/>
        <w:jc w:val="both"/>
        <w:rPr>
          <w:rFonts w:ascii="Times New Roman" w:hAnsi="Times New Roman" w:cs="Times New Roman"/>
          <w:sz w:val="28"/>
          <w:szCs w:val="28"/>
        </w:rPr>
      </w:pPr>
      <w:r w:rsidRPr="00F63E07">
        <w:rPr>
          <w:rFonts w:ascii="Times New Roman" w:hAnsi="Times New Roman" w:cs="Times New Roman"/>
          <w:sz w:val="28"/>
          <w:szCs w:val="28"/>
        </w:rPr>
        <w:t>T</w:t>
      </w:r>
      <w:r w:rsidR="0092020F" w:rsidRPr="00F63E07">
        <w:rPr>
          <w:rFonts w:ascii="Times New Roman" w:hAnsi="Times New Roman" w:cs="Times New Roman"/>
          <w:sz w:val="28"/>
          <w:szCs w:val="28"/>
        </w:rPr>
        <w:t xml:space="preserve">he Respondent, did not </w:t>
      </w:r>
      <w:r w:rsidR="00E75CE2">
        <w:rPr>
          <w:rFonts w:ascii="Times New Roman" w:hAnsi="Times New Roman" w:cs="Times New Roman"/>
          <w:sz w:val="28"/>
          <w:szCs w:val="28"/>
        </w:rPr>
        <w:t xml:space="preserve">raise </w:t>
      </w:r>
      <w:r w:rsidR="0092020F" w:rsidRPr="00F63E07">
        <w:rPr>
          <w:rFonts w:ascii="Times New Roman" w:hAnsi="Times New Roman" w:cs="Times New Roman"/>
          <w:sz w:val="28"/>
          <w:szCs w:val="28"/>
        </w:rPr>
        <w:t xml:space="preserve">any objection to the Petitioner’s request dated </w:t>
      </w:r>
      <w:r w:rsidR="00E75CE2">
        <w:rPr>
          <w:rFonts w:ascii="Times New Roman" w:hAnsi="Times New Roman" w:cs="Times New Roman"/>
          <w:sz w:val="28"/>
          <w:szCs w:val="28"/>
        </w:rPr>
        <w:t>10.09.2015</w:t>
      </w:r>
      <w:r w:rsidR="0092020F" w:rsidRPr="00F63E07">
        <w:rPr>
          <w:rFonts w:ascii="Times New Roman" w:hAnsi="Times New Roman" w:cs="Times New Roman"/>
          <w:sz w:val="28"/>
          <w:szCs w:val="28"/>
        </w:rPr>
        <w:t xml:space="preserve"> to start its </w:t>
      </w:r>
      <w:r w:rsidR="00A957A6">
        <w:rPr>
          <w:rFonts w:ascii="Times New Roman" w:hAnsi="Times New Roman" w:cs="Times New Roman"/>
          <w:sz w:val="28"/>
          <w:szCs w:val="28"/>
        </w:rPr>
        <w:t>C</w:t>
      </w:r>
      <w:r w:rsidR="0092020F" w:rsidRPr="00F63E07">
        <w:rPr>
          <w:rFonts w:ascii="Times New Roman" w:hAnsi="Times New Roman" w:cs="Times New Roman"/>
          <w:sz w:val="28"/>
          <w:szCs w:val="28"/>
        </w:rPr>
        <w:t>otton Unit w.e.f. 15.09.2015, rather accepted it and issued the desired Job Order (47/9209 dated 11.09.2015).</w:t>
      </w:r>
    </w:p>
    <w:p w:rsidR="0092020F" w:rsidRPr="00F63E07" w:rsidRDefault="0092020F" w:rsidP="009A4D44">
      <w:pPr>
        <w:pStyle w:val="ListParagraph"/>
        <w:numPr>
          <w:ilvl w:val="0"/>
          <w:numId w:val="11"/>
        </w:numPr>
        <w:spacing w:line="480" w:lineRule="auto"/>
        <w:ind w:left="709" w:hanging="709"/>
        <w:jc w:val="both"/>
        <w:rPr>
          <w:rFonts w:ascii="Times New Roman" w:hAnsi="Times New Roman" w:cs="Times New Roman"/>
          <w:sz w:val="28"/>
          <w:szCs w:val="28"/>
        </w:rPr>
      </w:pPr>
      <w:r w:rsidRPr="00F63E07">
        <w:rPr>
          <w:rFonts w:ascii="Times New Roman" w:hAnsi="Times New Roman" w:cs="Times New Roman"/>
          <w:sz w:val="28"/>
          <w:szCs w:val="28"/>
        </w:rPr>
        <w:t xml:space="preserve">Keeping in view the facts and figures as explained above, the Respondent had no right to recover any amount from the </w:t>
      </w:r>
      <w:r w:rsidR="006664A0" w:rsidRPr="00F63E07">
        <w:rPr>
          <w:rFonts w:ascii="Times New Roman" w:hAnsi="Times New Roman" w:cs="Times New Roman"/>
          <w:sz w:val="28"/>
          <w:szCs w:val="28"/>
        </w:rPr>
        <w:t>P</w:t>
      </w:r>
      <w:r w:rsidRPr="00F63E07">
        <w:rPr>
          <w:rFonts w:ascii="Times New Roman" w:hAnsi="Times New Roman" w:cs="Times New Roman"/>
          <w:sz w:val="28"/>
          <w:szCs w:val="28"/>
        </w:rPr>
        <w:t>etitioner</w:t>
      </w:r>
      <w:r w:rsidR="00097932" w:rsidRPr="00F63E07">
        <w:rPr>
          <w:rFonts w:ascii="Times New Roman" w:hAnsi="Times New Roman" w:cs="Times New Roman"/>
          <w:sz w:val="28"/>
          <w:szCs w:val="28"/>
        </w:rPr>
        <w:t>,</w:t>
      </w:r>
      <w:r w:rsidRPr="00F63E07">
        <w:rPr>
          <w:rFonts w:ascii="Times New Roman" w:hAnsi="Times New Roman" w:cs="Times New Roman"/>
          <w:sz w:val="28"/>
          <w:szCs w:val="28"/>
        </w:rPr>
        <w:t xml:space="preserve"> as charged wrongly/illegally against the rules and regulations, hence, the same be withdrawn and refunded with interest alongwith compens</w:t>
      </w:r>
      <w:r w:rsidR="002B74EE" w:rsidRPr="00F63E07">
        <w:rPr>
          <w:rFonts w:ascii="Times New Roman" w:hAnsi="Times New Roman" w:cs="Times New Roman"/>
          <w:sz w:val="28"/>
          <w:szCs w:val="28"/>
        </w:rPr>
        <w:t>a</w:t>
      </w:r>
      <w:r w:rsidRPr="00F63E07">
        <w:rPr>
          <w:rFonts w:ascii="Times New Roman" w:hAnsi="Times New Roman" w:cs="Times New Roman"/>
          <w:sz w:val="28"/>
          <w:szCs w:val="28"/>
        </w:rPr>
        <w:t>t</w:t>
      </w:r>
      <w:r w:rsidR="002B74EE" w:rsidRPr="00F63E07">
        <w:rPr>
          <w:rFonts w:ascii="Times New Roman" w:hAnsi="Times New Roman" w:cs="Times New Roman"/>
          <w:sz w:val="28"/>
          <w:szCs w:val="28"/>
        </w:rPr>
        <w:t>i</w:t>
      </w:r>
      <w:r w:rsidRPr="00F63E07">
        <w:rPr>
          <w:rFonts w:ascii="Times New Roman" w:hAnsi="Times New Roman" w:cs="Times New Roman"/>
          <w:sz w:val="28"/>
          <w:szCs w:val="28"/>
        </w:rPr>
        <w:t>on as deemed fit</w:t>
      </w:r>
      <w:r w:rsidR="00725D4B" w:rsidRPr="00F63E07">
        <w:rPr>
          <w:rFonts w:ascii="Times New Roman" w:hAnsi="Times New Roman" w:cs="Times New Roman"/>
          <w:sz w:val="28"/>
          <w:szCs w:val="28"/>
        </w:rPr>
        <w:t xml:space="preserve">, since </w:t>
      </w:r>
      <w:r w:rsidRPr="00F63E07">
        <w:rPr>
          <w:rFonts w:ascii="Times New Roman" w:hAnsi="Times New Roman" w:cs="Times New Roman"/>
          <w:sz w:val="28"/>
          <w:szCs w:val="28"/>
        </w:rPr>
        <w:t>the Petitioner had spent amount on litigation etc</w:t>
      </w:r>
      <w:r w:rsidR="00725D4B" w:rsidRPr="00F63E07">
        <w:rPr>
          <w:rFonts w:ascii="Times New Roman" w:hAnsi="Times New Roman" w:cs="Times New Roman"/>
          <w:sz w:val="28"/>
          <w:szCs w:val="28"/>
        </w:rPr>
        <w:t>,</w:t>
      </w:r>
      <w:r w:rsidRPr="00F63E07">
        <w:rPr>
          <w:rFonts w:ascii="Times New Roman" w:hAnsi="Times New Roman" w:cs="Times New Roman"/>
          <w:sz w:val="28"/>
          <w:szCs w:val="28"/>
        </w:rPr>
        <w:t xml:space="preserve"> in the interest of justice.</w:t>
      </w:r>
      <w:r w:rsidR="00D349BD" w:rsidRPr="00F63E07">
        <w:rPr>
          <w:rFonts w:ascii="Times New Roman" w:hAnsi="Times New Roman" w:cs="Times New Roman"/>
          <w:sz w:val="28"/>
          <w:szCs w:val="28"/>
        </w:rPr>
        <w:t xml:space="preserve"> </w:t>
      </w:r>
    </w:p>
    <w:p w:rsidR="00632B45" w:rsidRPr="00F63E07" w:rsidRDefault="00632B45" w:rsidP="00B5580B">
      <w:pPr>
        <w:pStyle w:val="ListParagraph"/>
        <w:numPr>
          <w:ilvl w:val="0"/>
          <w:numId w:val="9"/>
        </w:numPr>
        <w:spacing w:line="480" w:lineRule="auto"/>
        <w:ind w:hanging="1080"/>
        <w:jc w:val="both"/>
        <w:rPr>
          <w:rFonts w:ascii="Times New Roman" w:hAnsi="Times New Roman" w:cs="Times New Roman"/>
          <w:b/>
          <w:sz w:val="28"/>
          <w:szCs w:val="28"/>
        </w:rPr>
      </w:pPr>
      <w:r w:rsidRPr="00F63E07">
        <w:rPr>
          <w:rFonts w:ascii="Times New Roman" w:hAnsi="Times New Roman" w:cs="Times New Roman"/>
          <w:b/>
          <w:sz w:val="28"/>
          <w:szCs w:val="28"/>
        </w:rPr>
        <w:t xml:space="preserve">Submissions </w:t>
      </w:r>
      <w:r w:rsidR="00725D4B" w:rsidRPr="00F63E07">
        <w:rPr>
          <w:rFonts w:ascii="Times New Roman" w:hAnsi="Times New Roman" w:cs="Times New Roman"/>
          <w:b/>
          <w:sz w:val="28"/>
          <w:szCs w:val="28"/>
        </w:rPr>
        <w:t xml:space="preserve">of </w:t>
      </w:r>
      <w:r w:rsidRPr="00F63E07">
        <w:rPr>
          <w:rFonts w:ascii="Times New Roman" w:hAnsi="Times New Roman" w:cs="Times New Roman"/>
          <w:b/>
          <w:sz w:val="28"/>
          <w:szCs w:val="28"/>
        </w:rPr>
        <w:t xml:space="preserve"> the Respondent:</w:t>
      </w:r>
    </w:p>
    <w:p w:rsidR="004D668C" w:rsidRPr="00F63E07" w:rsidRDefault="004D668C" w:rsidP="009A4D44">
      <w:pPr>
        <w:pStyle w:val="ListParagraph"/>
        <w:numPr>
          <w:ilvl w:val="0"/>
          <w:numId w:val="10"/>
        </w:numPr>
        <w:tabs>
          <w:tab w:val="left" w:pos="3960"/>
        </w:tabs>
        <w:spacing w:line="480" w:lineRule="auto"/>
        <w:ind w:hanging="1080"/>
        <w:jc w:val="both"/>
        <w:rPr>
          <w:rFonts w:ascii="Times New Roman" w:hAnsi="Times New Roman" w:cs="Times New Roman"/>
          <w:sz w:val="28"/>
          <w:szCs w:val="28"/>
        </w:rPr>
      </w:pPr>
      <w:r w:rsidRPr="00F63E07">
        <w:rPr>
          <w:rFonts w:ascii="Times New Roman" w:hAnsi="Times New Roman" w:cs="Times New Roman"/>
          <w:sz w:val="28"/>
          <w:szCs w:val="28"/>
        </w:rPr>
        <w:t>The Petitioner was sanctioned a Large Supply category connection on 09.</w:t>
      </w:r>
      <w:r w:rsidR="00CF6A52">
        <w:rPr>
          <w:rFonts w:ascii="Times New Roman" w:hAnsi="Times New Roman" w:cs="Times New Roman"/>
          <w:sz w:val="28"/>
          <w:szCs w:val="28"/>
        </w:rPr>
        <w:t>1</w:t>
      </w:r>
      <w:r w:rsidRPr="00F63E07">
        <w:rPr>
          <w:rFonts w:ascii="Times New Roman" w:hAnsi="Times New Roman" w:cs="Times New Roman"/>
          <w:sz w:val="28"/>
          <w:szCs w:val="28"/>
        </w:rPr>
        <w:t xml:space="preserve">0.2003 having General Load of 136.902kW and Seasonal Load 599.068 kW in the name of Lachman Das C/o Ganpati Rice Mill bearing Account No. B74-BT010009. The Consumer </w:t>
      </w:r>
      <w:r w:rsidR="00725D4B" w:rsidRPr="00F63E07">
        <w:rPr>
          <w:rFonts w:ascii="Times New Roman" w:hAnsi="Times New Roman" w:cs="Times New Roman"/>
          <w:sz w:val="28"/>
          <w:szCs w:val="28"/>
        </w:rPr>
        <w:t>wa</w:t>
      </w:r>
      <w:r w:rsidRPr="00F63E07">
        <w:rPr>
          <w:rFonts w:ascii="Times New Roman" w:hAnsi="Times New Roman" w:cs="Times New Roman"/>
          <w:sz w:val="28"/>
          <w:szCs w:val="28"/>
        </w:rPr>
        <w:t>s</w:t>
      </w:r>
      <w:r w:rsidR="00725D4B" w:rsidRPr="00F63E07">
        <w:rPr>
          <w:rFonts w:ascii="Times New Roman" w:hAnsi="Times New Roman" w:cs="Times New Roman"/>
          <w:sz w:val="28"/>
          <w:szCs w:val="28"/>
        </w:rPr>
        <w:t xml:space="preserve"> having </w:t>
      </w:r>
      <w:r w:rsidRPr="00F63E07">
        <w:rPr>
          <w:rFonts w:ascii="Times New Roman" w:hAnsi="Times New Roman" w:cs="Times New Roman"/>
          <w:sz w:val="28"/>
          <w:szCs w:val="28"/>
        </w:rPr>
        <w:t>General Contract Demand of 152</w:t>
      </w:r>
      <w:r w:rsidR="00725D4B" w:rsidRPr="00F63E07">
        <w:rPr>
          <w:rFonts w:ascii="Times New Roman" w:hAnsi="Times New Roman" w:cs="Times New Roman"/>
          <w:sz w:val="28"/>
          <w:szCs w:val="28"/>
        </w:rPr>
        <w:t>k</w:t>
      </w:r>
      <w:r w:rsidRPr="00F63E07">
        <w:rPr>
          <w:rFonts w:ascii="Times New Roman" w:hAnsi="Times New Roman" w:cs="Times New Roman"/>
          <w:sz w:val="28"/>
          <w:szCs w:val="28"/>
        </w:rPr>
        <w:t>VA and Seasonal Contract Demand of 489</w:t>
      </w:r>
      <w:r w:rsidR="00725D4B" w:rsidRPr="00F63E07">
        <w:rPr>
          <w:rFonts w:ascii="Times New Roman" w:hAnsi="Times New Roman" w:cs="Times New Roman"/>
          <w:sz w:val="28"/>
          <w:szCs w:val="28"/>
        </w:rPr>
        <w:t>k</w:t>
      </w:r>
      <w:r w:rsidRPr="00F63E07">
        <w:rPr>
          <w:rFonts w:ascii="Times New Roman" w:hAnsi="Times New Roman" w:cs="Times New Roman"/>
          <w:sz w:val="28"/>
          <w:szCs w:val="28"/>
        </w:rPr>
        <w:t>VA making it 641</w:t>
      </w:r>
      <w:r w:rsidR="00725D4B" w:rsidRPr="00F63E07">
        <w:rPr>
          <w:rFonts w:ascii="Times New Roman" w:hAnsi="Times New Roman" w:cs="Times New Roman"/>
          <w:sz w:val="28"/>
          <w:szCs w:val="28"/>
        </w:rPr>
        <w:t>k</w:t>
      </w:r>
      <w:r w:rsidRPr="00F63E07">
        <w:rPr>
          <w:rFonts w:ascii="Times New Roman" w:hAnsi="Times New Roman" w:cs="Times New Roman"/>
          <w:sz w:val="28"/>
          <w:szCs w:val="28"/>
        </w:rPr>
        <w:t>VA as its total</w:t>
      </w:r>
      <w:r w:rsidR="00725D4B" w:rsidRPr="00F63E07">
        <w:rPr>
          <w:rFonts w:ascii="Times New Roman" w:hAnsi="Times New Roman" w:cs="Times New Roman"/>
          <w:sz w:val="28"/>
          <w:szCs w:val="28"/>
        </w:rPr>
        <w:t xml:space="preserve"> C</w:t>
      </w:r>
      <w:r w:rsidRPr="00F63E07">
        <w:rPr>
          <w:rFonts w:ascii="Times New Roman" w:hAnsi="Times New Roman" w:cs="Times New Roman"/>
          <w:sz w:val="28"/>
          <w:szCs w:val="28"/>
        </w:rPr>
        <w:t xml:space="preserve">ontract </w:t>
      </w:r>
      <w:r w:rsidR="00725D4B" w:rsidRPr="00F63E07">
        <w:rPr>
          <w:rFonts w:ascii="Times New Roman" w:hAnsi="Times New Roman" w:cs="Times New Roman"/>
          <w:sz w:val="28"/>
          <w:szCs w:val="28"/>
        </w:rPr>
        <w:t>D</w:t>
      </w:r>
      <w:r w:rsidRPr="00F63E07">
        <w:rPr>
          <w:rFonts w:ascii="Times New Roman" w:hAnsi="Times New Roman" w:cs="Times New Roman"/>
          <w:sz w:val="28"/>
          <w:szCs w:val="28"/>
        </w:rPr>
        <w:t>emand.</w:t>
      </w:r>
    </w:p>
    <w:p w:rsidR="004D668C" w:rsidRPr="00F63E07" w:rsidRDefault="004D668C" w:rsidP="009A4D44">
      <w:pPr>
        <w:pStyle w:val="ListParagraph"/>
        <w:numPr>
          <w:ilvl w:val="0"/>
          <w:numId w:val="10"/>
        </w:numPr>
        <w:tabs>
          <w:tab w:val="left" w:pos="3960"/>
        </w:tabs>
        <w:spacing w:line="480" w:lineRule="auto"/>
        <w:ind w:hanging="1080"/>
        <w:jc w:val="both"/>
        <w:rPr>
          <w:rFonts w:ascii="Times New Roman" w:hAnsi="Times New Roman" w:cs="Times New Roman"/>
          <w:sz w:val="28"/>
          <w:szCs w:val="28"/>
        </w:rPr>
      </w:pPr>
      <w:r w:rsidRPr="00F63E07">
        <w:rPr>
          <w:rFonts w:ascii="Times New Roman" w:hAnsi="Times New Roman" w:cs="Times New Roman"/>
          <w:sz w:val="28"/>
          <w:szCs w:val="28"/>
        </w:rPr>
        <w:lastRenderedPageBreak/>
        <w:t xml:space="preserve">The </w:t>
      </w:r>
      <w:r w:rsidR="00E75CE2">
        <w:rPr>
          <w:rFonts w:ascii="Times New Roman" w:hAnsi="Times New Roman" w:cs="Times New Roman"/>
          <w:sz w:val="28"/>
          <w:szCs w:val="28"/>
        </w:rPr>
        <w:t xml:space="preserve">Petitioner’s request dated 10.09.2015 to start the </w:t>
      </w:r>
      <w:r w:rsidRPr="00F63E07">
        <w:rPr>
          <w:rFonts w:ascii="Times New Roman" w:hAnsi="Times New Roman" w:cs="Times New Roman"/>
          <w:sz w:val="28"/>
          <w:szCs w:val="28"/>
        </w:rPr>
        <w:t xml:space="preserve">seasonal </w:t>
      </w:r>
      <w:r w:rsidR="00F4075E">
        <w:rPr>
          <w:rFonts w:ascii="Times New Roman" w:hAnsi="Times New Roman" w:cs="Times New Roman"/>
          <w:sz w:val="28"/>
          <w:szCs w:val="28"/>
        </w:rPr>
        <w:t>industry</w:t>
      </w:r>
      <w:r w:rsidRPr="00F63E07">
        <w:rPr>
          <w:rFonts w:ascii="Times New Roman" w:hAnsi="Times New Roman" w:cs="Times New Roman"/>
          <w:sz w:val="28"/>
          <w:szCs w:val="28"/>
        </w:rPr>
        <w:t xml:space="preserve"> of the above connection was </w:t>
      </w:r>
      <w:r w:rsidR="004419A6">
        <w:rPr>
          <w:rFonts w:ascii="Times New Roman" w:hAnsi="Times New Roman" w:cs="Times New Roman"/>
          <w:sz w:val="28"/>
          <w:szCs w:val="28"/>
        </w:rPr>
        <w:t>accepted on 11.09.2015</w:t>
      </w:r>
      <w:r w:rsidR="00BB550D">
        <w:rPr>
          <w:rFonts w:ascii="Times New Roman" w:hAnsi="Times New Roman" w:cs="Times New Roman"/>
          <w:sz w:val="28"/>
          <w:szCs w:val="28"/>
        </w:rPr>
        <w:t>.</w:t>
      </w:r>
      <w:r w:rsidR="004419A6">
        <w:rPr>
          <w:rFonts w:ascii="Times New Roman" w:hAnsi="Times New Roman" w:cs="Times New Roman"/>
          <w:sz w:val="28"/>
          <w:szCs w:val="28"/>
        </w:rPr>
        <w:t xml:space="preserve"> </w:t>
      </w:r>
      <w:r w:rsidR="00BB550D">
        <w:rPr>
          <w:rFonts w:ascii="Times New Roman" w:hAnsi="Times New Roman" w:cs="Times New Roman"/>
          <w:sz w:val="28"/>
          <w:szCs w:val="28"/>
        </w:rPr>
        <w:t xml:space="preserve"> A</w:t>
      </w:r>
      <w:r w:rsidR="004419A6">
        <w:rPr>
          <w:rFonts w:ascii="Times New Roman" w:hAnsi="Times New Roman" w:cs="Times New Roman"/>
          <w:sz w:val="28"/>
          <w:szCs w:val="28"/>
        </w:rPr>
        <w:t xml:space="preserve">ccordingly, the seasonal connection was </w:t>
      </w:r>
      <w:r w:rsidRPr="00F63E07">
        <w:rPr>
          <w:rFonts w:ascii="Times New Roman" w:hAnsi="Times New Roman" w:cs="Times New Roman"/>
          <w:sz w:val="28"/>
          <w:szCs w:val="28"/>
        </w:rPr>
        <w:t xml:space="preserve">started </w:t>
      </w:r>
      <w:r w:rsidR="004419A6">
        <w:rPr>
          <w:rFonts w:ascii="Times New Roman" w:hAnsi="Times New Roman" w:cs="Times New Roman"/>
          <w:sz w:val="28"/>
          <w:szCs w:val="28"/>
        </w:rPr>
        <w:t xml:space="preserve">by the Petitioner </w:t>
      </w:r>
      <w:r w:rsidRPr="00F63E07">
        <w:rPr>
          <w:rFonts w:ascii="Times New Roman" w:hAnsi="Times New Roman" w:cs="Times New Roman"/>
          <w:sz w:val="28"/>
          <w:szCs w:val="28"/>
        </w:rPr>
        <w:t xml:space="preserve">on 15.09.2015.  The </w:t>
      </w:r>
      <w:r w:rsidR="00725D4B" w:rsidRPr="00F63E07">
        <w:rPr>
          <w:rFonts w:ascii="Times New Roman" w:hAnsi="Times New Roman" w:cs="Times New Roman"/>
          <w:sz w:val="28"/>
          <w:szCs w:val="28"/>
        </w:rPr>
        <w:t xml:space="preserve">Revenue </w:t>
      </w:r>
      <w:r w:rsidR="00111BC3" w:rsidRPr="00F63E07">
        <w:rPr>
          <w:rFonts w:ascii="Times New Roman" w:hAnsi="Times New Roman" w:cs="Times New Roman"/>
          <w:sz w:val="28"/>
          <w:szCs w:val="28"/>
        </w:rPr>
        <w:t>A</w:t>
      </w:r>
      <w:r w:rsidRPr="00F63E07">
        <w:rPr>
          <w:rFonts w:ascii="Times New Roman" w:hAnsi="Times New Roman" w:cs="Times New Roman"/>
          <w:sz w:val="28"/>
          <w:szCs w:val="28"/>
        </w:rPr>
        <w:t xml:space="preserve">udit Party issued Half </w:t>
      </w:r>
      <w:r w:rsidR="00725D4B" w:rsidRPr="00F63E07">
        <w:rPr>
          <w:rFonts w:ascii="Times New Roman" w:hAnsi="Times New Roman" w:cs="Times New Roman"/>
          <w:sz w:val="28"/>
          <w:szCs w:val="28"/>
        </w:rPr>
        <w:t>M</w:t>
      </w:r>
      <w:r w:rsidRPr="00F63E07">
        <w:rPr>
          <w:rFonts w:ascii="Times New Roman" w:hAnsi="Times New Roman" w:cs="Times New Roman"/>
          <w:sz w:val="28"/>
          <w:szCs w:val="28"/>
        </w:rPr>
        <w:t>argin</w:t>
      </w:r>
      <w:r w:rsidR="00F4075E">
        <w:rPr>
          <w:rFonts w:ascii="Times New Roman" w:hAnsi="Times New Roman" w:cs="Times New Roman"/>
          <w:sz w:val="28"/>
          <w:szCs w:val="28"/>
        </w:rPr>
        <w:t xml:space="preserve"> </w:t>
      </w:r>
      <w:r w:rsidRPr="00F63E07">
        <w:rPr>
          <w:rFonts w:ascii="Times New Roman" w:hAnsi="Times New Roman" w:cs="Times New Roman"/>
          <w:sz w:val="28"/>
          <w:szCs w:val="28"/>
        </w:rPr>
        <w:t xml:space="preserve">No.353 dated 30.05.2016 as per which, </w:t>
      </w:r>
      <w:r w:rsidR="004419A6">
        <w:rPr>
          <w:rFonts w:ascii="Times New Roman" w:hAnsi="Times New Roman" w:cs="Times New Roman"/>
          <w:sz w:val="28"/>
          <w:szCs w:val="28"/>
        </w:rPr>
        <w:t xml:space="preserve">                           </w:t>
      </w:r>
      <w:r w:rsidRPr="00F63E07">
        <w:rPr>
          <w:rFonts w:ascii="Times New Roman" w:hAnsi="Times New Roman" w:cs="Times New Roman"/>
          <w:sz w:val="28"/>
          <w:szCs w:val="28"/>
        </w:rPr>
        <w:t>Rs. 1</w:t>
      </w:r>
      <w:r w:rsidR="00725D4B" w:rsidRPr="00F63E07">
        <w:rPr>
          <w:rFonts w:ascii="Times New Roman" w:hAnsi="Times New Roman" w:cs="Times New Roman"/>
          <w:sz w:val="28"/>
          <w:szCs w:val="28"/>
        </w:rPr>
        <w:t>,</w:t>
      </w:r>
      <w:r w:rsidRPr="00F63E07">
        <w:rPr>
          <w:rFonts w:ascii="Times New Roman" w:hAnsi="Times New Roman" w:cs="Times New Roman"/>
          <w:sz w:val="28"/>
          <w:szCs w:val="28"/>
        </w:rPr>
        <w:t>27,508/- relat</w:t>
      </w:r>
      <w:r w:rsidR="004419A6">
        <w:rPr>
          <w:rFonts w:ascii="Times New Roman" w:hAnsi="Times New Roman" w:cs="Times New Roman"/>
          <w:sz w:val="28"/>
          <w:szCs w:val="28"/>
        </w:rPr>
        <w:t>ing</w:t>
      </w:r>
      <w:r w:rsidRPr="00F63E07">
        <w:rPr>
          <w:rFonts w:ascii="Times New Roman" w:hAnsi="Times New Roman" w:cs="Times New Roman"/>
          <w:sz w:val="28"/>
          <w:szCs w:val="28"/>
        </w:rPr>
        <w:t xml:space="preserve"> to short assessment </w:t>
      </w:r>
      <w:r w:rsidR="004419A6">
        <w:rPr>
          <w:rFonts w:ascii="Times New Roman" w:hAnsi="Times New Roman" w:cs="Times New Roman"/>
          <w:sz w:val="28"/>
          <w:szCs w:val="28"/>
        </w:rPr>
        <w:t>was c</w:t>
      </w:r>
      <w:r w:rsidRPr="00F63E07">
        <w:rPr>
          <w:rFonts w:ascii="Times New Roman" w:hAnsi="Times New Roman" w:cs="Times New Roman"/>
          <w:sz w:val="28"/>
          <w:szCs w:val="28"/>
        </w:rPr>
        <w:t>harged</w:t>
      </w:r>
      <w:r w:rsidR="00725D4B" w:rsidRPr="00F63E07">
        <w:rPr>
          <w:rFonts w:ascii="Times New Roman" w:hAnsi="Times New Roman" w:cs="Times New Roman"/>
          <w:sz w:val="28"/>
          <w:szCs w:val="28"/>
        </w:rPr>
        <w:t xml:space="preserve">.  Another </w:t>
      </w:r>
      <w:r w:rsidRPr="00F63E07">
        <w:rPr>
          <w:rFonts w:ascii="Times New Roman" w:hAnsi="Times New Roman" w:cs="Times New Roman"/>
          <w:sz w:val="28"/>
          <w:szCs w:val="28"/>
        </w:rPr>
        <w:t>Half Margin No.</w:t>
      </w:r>
      <w:r w:rsidR="00725D4B" w:rsidRPr="00F63E07">
        <w:rPr>
          <w:rFonts w:ascii="Times New Roman" w:hAnsi="Times New Roman" w:cs="Times New Roman"/>
          <w:sz w:val="28"/>
          <w:szCs w:val="28"/>
        </w:rPr>
        <w:t xml:space="preserve"> </w:t>
      </w:r>
      <w:r w:rsidR="00340EA3">
        <w:rPr>
          <w:rFonts w:ascii="Times New Roman" w:hAnsi="Times New Roman" w:cs="Times New Roman"/>
          <w:sz w:val="28"/>
          <w:szCs w:val="28"/>
        </w:rPr>
        <w:t>354 dated 30.0</w:t>
      </w:r>
      <w:r w:rsidRPr="00F63E07">
        <w:rPr>
          <w:rFonts w:ascii="Times New Roman" w:hAnsi="Times New Roman" w:cs="Times New Roman"/>
          <w:sz w:val="28"/>
          <w:szCs w:val="28"/>
        </w:rPr>
        <w:t>5.2016</w:t>
      </w:r>
      <w:r w:rsidR="00725D4B" w:rsidRPr="00F63E07">
        <w:rPr>
          <w:rFonts w:ascii="Times New Roman" w:hAnsi="Times New Roman" w:cs="Times New Roman"/>
          <w:sz w:val="28"/>
          <w:szCs w:val="28"/>
        </w:rPr>
        <w:t xml:space="preserve"> was issued wherein a sum of </w:t>
      </w:r>
      <w:r w:rsidRPr="00F63E07">
        <w:rPr>
          <w:rFonts w:ascii="Times New Roman" w:hAnsi="Times New Roman" w:cs="Times New Roman"/>
          <w:sz w:val="28"/>
          <w:szCs w:val="28"/>
        </w:rPr>
        <w:t>Rs. 41,781/- relat</w:t>
      </w:r>
      <w:r w:rsidR="00725D4B" w:rsidRPr="00F63E07">
        <w:rPr>
          <w:rFonts w:ascii="Times New Roman" w:hAnsi="Times New Roman" w:cs="Times New Roman"/>
          <w:sz w:val="28"/>
          <w:szCs w:val="28"/>
        </w:rPr>
        <w:t>ing</w:t>
      </w:r>
      <w:r w:rsidRPr="00F63E07">
        <w:rPr>
          <w:rFonts w:ascii="Times New Roman" w:hAnsi="Times New Roman" w:cs="Times New Roman"/>
          <w:sz w:val="28"/>
          <w:szCs w:val="28"/>
        </w:rPr>
        <w:t xml:space="preserve"> to MMC</w:t>
      </w:r>
      <w:r w:rsidR="00725D4B" w:rsidRPr="00F63E07">
        <w:rPr>
          <w:rFonts w:ascii="Times New Roman" w:hAnsi="Times New Roman" w:cs="Times New Roman"/>
          <w:sz w:val="28"/>
          <w:szCs w:val="28"/>
        </w:rPr>
        <w:t xml:space="preserve"> was shown recoverable.</w:t>
      </w:r>
      <w:r w:rsidRPr="00F63E07">
        <w:rPr>
          <w:rFonts w:ascii="Times New Roman" w:hAnsi="Times New Roman" w:cs="Times New Roman"/>
          <w:sz w:val="28"/>
          <w:szCs w:val="28"/>
        </w:rPr>
        <w:t xml:space="preserve">  The </w:t>
      </w:r>
      <w:r w:rsidR="00725D4B" w:rsidRPr="00F63E07">
        <w:rPr>
          <w:rFonts w:ascii="Times New Roman" w:hAnsi="Times New Roman" w:cs="Times New Roman"/>
          <w:sz w:val="28"/>
          <w:szCs w:val="28"/>
        </w:rPr>
        <w:t>P</w:t>
      </w:r>
      <w:r w:rsidRPr="00F63E07">
        <w:rPr>
          <w:rFonts w:ascii="Times New Roman" w:hAnsi="Times New Roman" w:cs="Times New Roman"/>
          <w:sz w:val="28"/>
          <w:szCs w:val="28"/>
        </w:rPr>
        <w:t xml:space="preserve">etitioner objected to </w:t>
      </w:r>
      <w:r w:rsidR="00BB550D">
        <w:rPr>
          <w:rFonts w:ascii="Times New Roman" w:hAnsi="Times New Roman" w:cs="Times New Roman"/>
          <w:sz w:val="28"/>
          <w:szCs w:val="28"/>
        </w:rPr>
        <w:t xml:space="preserve">the </w:t>
      </w:r>
      <w:r w:rsidRPr="00F63E07">
        <w:rPr>
          <w:rFonts w:ascii="Times New Roman" w:hAnsi="Times New Roman" w:cs="Times New Roman"/>
          <w:sz w:val="28"/>
          <w:szCs w:val="28"/>
        </w:rPr>
        <w:t xml:space="preserve">observations </w:t>
      </w:r>
      <w:r w:rsidR="00340EA3">
        <w:rPr>
          <w:rFonts w:ascii="Times New Roman" w:hAnsi="Times New Roman" w:cs="Times New Roman"/>
          <w:sz w:val="28"/>
          <w:szCs w:val="28"/>
        </w:rPr>
        <w:t>made in</w:t>
      </w:r>
      <w:r w:rsidRPr="00F63E07">
        <w:rPr>
          <w:rFonts w:ascii="Times New Roman" w:hAnsi="Times New Roman" w:cs="Times New Roman"/>
          <w:sz w:val="28"/>
          <w:szCs w:val="28"/>
        </w:rPr>
        <w:t xml:space="preserve"> Half Margin No. 354 dated 30.05.2016 as being against the order dated 29.07.2015 of this Court</w:t>
      </w:r>
      <w:r w:rsidR="00340EA3">
        <w:rPr>
          <w:rFonts w:ascii="Times New Roman" w:hAnsi="Times New Roman" w:cs="Times New Roman"/>
          <w:sz w:val="28"/>
          <w:szCs w:val="28"/>
        </w:rPr>
        <w:t xml:space="preserve"> in Appeal No. 19/2015 filed by the Petitioner</w:t>
      </w:r>
      <w:r w:rsidRPr="00F63E07">
        <w:rPr>
          <w:rFonts w:ascii="Times New Roman" w:hAnsi="Times New Roman" w:cs="Times New Roman"/>
          <w:sz w:val="28"/>
          <w:szCs w:val="28"/>
        </w:rPr>
        <w:t xml:space="preserve">. </w:t>
      </w:r>
    </w:p>
    <w:p w:rsidR="00785108" w:rsidRPr="00F63E07" w:rsidRDefault="004D668C" w:rsidP="009A4D44">
      <w:pPr>
        <w:pStyle w:val="ListParagraph"/>
        <w:numPr>
          <w:ilvl w:val="0"/>
          <w:numId w:val="10"/>
        </w:numPr>
        <w:tabs>
          <w:tab w:val="left" w:pos="3960"/>
        </w:tabs>
        <w:spacing w:line="480" w:lineRule="auto"/>
        <w:ind w:hanging="1080"/>
        <w:jc w:val="both"/>
        <w:rPr>
          <w:rFonts w:ascii="Times New Roman" w:hAnsi="Times New Roman" w:cs="Times New Roman"/>
          <w:sz w:val="28"/>
          <w:szCs w:val="28"/>
        </w:rPr>
      </w:pPr>
      <w:r w:rsidRPr="00F63E07">
        <w:rPr>
          <w:rFonts w:ascii="Times New Roman" w:hAnsi="Times New Roman" w:cs="Times New Roman"/>
          <w:sz w:val="28"/>
          <w:szCs w:val="28"/>
        </w:rPr>
        <w:t xml:space="preserve">The decision dated 29.07.2015 of this </w:t>
      </w:r>
      <w:r w:rsidR="00785108" w:rsidRPr="00F63E07">
        <w:rPr>
          <w:rFonts w:ascii="Times New Roman" w:hAnsi="Times New Roman" w:cs="Times New Roman"/>
          <w:sz w:val="28"/>
          <w:szCs w:val="28"/>
        </w:rPr>
        <w:t>C</w:t>
      </w:r>
      <w:r w:rsidRPr="00F63E07">
        <w:rPr>
          <w:rFonts w:ascii="Times New Roman" w:hAnsi="Times New Roman" w:cs="Times New Roman"/>
          <w:sz w:val="28"/>
          <w:szCs w:val="28"/>
        </w:rPr>
        <w:t xml:space="preserve">ourt had been properly implemented.  Actually, according to the said decision dated 29.07.2015, the amount refunded to the </w:t>
      </w:r>
      <w:r w:rsidR="00725D4B" w:rsidRPr="00F63E07">
        <w:rPr>
          <w:rFonts w:ascii="Times New Roman" w:hAnsi="Times New Roman" w:cs="Times New Roman"/>
          <w:sz w:val="28"/>
          <w:szCs w:val="28"/>
        </w:rPr>
        <w:t>P</w:t>
      </w:r>
      <w:r w:rsidRPr="00F63E07">
        <w:rPr>
          <w:rFonts w:ascii="Times New Roman" w:hAnsi="Times New Roman" w:cs="Times New Roman"/>
          <w:sz w:val="28"/>
          <w:szCs w:val="28"/>
        </w:rPr>
        <w:t xml:space="preserve">etitioner was </w:t>
      </w:r>
      <w:r w:rsidR="006664A0" w:rsidRPr="00F63E07">
        <w:rPr>
          <w:rFonts w:ascii="Times New Roman" w:hAnsi="Times New Roman" w:cs="Times New Roman"/>
          <w:sz w:val="28"/>
          <w:szCs w:val="28"/>
        </w:rPr>
        <w:t xml:space="preserve">                           </w:t>
      </w:r>
      <w:r w:rsidRPr="00F63E07">
        <w:rPr>
          <w:rFonts w:ascii="Times New Roman" w:hAnsi="Times New Roman" w:cs="Times New Roman"/>
          <w:sz w:val="28"/>
          <w:szCs w:val="28"/>
        </w:rPr>
        <w:t>Rs. 1,03,303/- but</w:t>
      </w:r>
      <w:r w:rsidR="006664A0" w:rsidRPr="00F63E07">
        <w:rPr>
          <w:rFonts w:ascii="Times New Roman" w:hAnsi="Times New Roman" w:cs="Times New Roman"/>
          <w:sz w:val="28"/>
          <w:szCs w:val="28"/>
        </w:rPr>
        <w:t>,</w:t>
      </w:r>
      <w:r w:rsidRPr="00F63E07">
        <w:rPr>
          <w:rFonts w:ascii="Times New Roman" w:hAnsi="Times New Roman" w:cs="Times New Roman"/>
          <w:sz w:val="28"/>
          <w:szCs w:val="28"/>
        </w:rPr>
        <w:t xml:space="preserve"> it was</w:t>
      </w:r>
      <w:r w:rsidR="004419A6">
        <w:rPr>
          <w:rFonts w:ascii="Times New Roman" w:hAnsi="Times New Roman" w:cs="Times New Roman"/>
          <w:sz w:val="28"/>
          <w:szCs w:val="28"/>
        </w:rPr>
        <w:t xml:space="preserve"> more</w:t>
      </w:r>
      <w:r w:rsidRPr="00F63E07">
        <w:rPr>
          <w:rFonts w:ascii="Times New Roman" w:hAnsi="Times New Roman" w:cs="Times New Roman"/>
          <w:sz w:val="28"/>
          <w:szCs w:val="28"/>
        </w:rPr>
        <w:t xml:space="preserve"> than the amount charged i.e. </w:t>
      </w:r>
      <w:r w:rsidR="004419A6">
        <w:rPr>
          <w:rFonts w:ascii="Times New Roman" w:hAnsi="Times New Roman" w:cs="Times New Roman"/>
          <w:sz w:val="28"/>
          <w:szCs w:val="28"/>
        </w:rPr>
        <w:t xml:space="preserve">           </w:t>
      </w:r>
      <w:r w:rsidRPr="00F63E07">
        <w:rPr>
          <w:rFonts w:ascii="Times New Roman" w:hAnsi="Times New Roman" w:cs="Times New Roman"/>
          <w:sz w:val="28"/>
          <w:szCs w:val="28"/>
        </w:rPr>
        <w:t xml:space="preserve">Rs. 61,522/-. </w:t>
      </w:r>
      <w:r w:rsidR="00785108" w:rsidRPr="00F63E07">
        <w:rPr>
          <w:rFonts w:ascii="Times New Roman" w:hAnsi="Times New Roman" w:cs="Times New Roman"/>
          <w:sz w:val="28"/>
          <w:szCs w:val="28"/>
        </w:rPr>
        <w:t>S</w:t>
      </w:r>
      <w:r w:rsidRPr="00F63E07">
        <w:rPr>
          <w:rFonts w:ascii="Times New Roman" w:hAnsi="Times New Roman" w:cs="Times New Roman"/>
          <w:sz w:val="28"/>
          <w:szCs w:val="28"/>
        </w:rPr>
        <w:t>o</w:t>
      </w:r>
      <w:r w:rsidR="00785108" w:rsidRPr="00F63E07">
        <w:rPr>
          <w:rFonts w:ascii="Times New Roman" w:hAnsi="Times New Roman" w:cs="Times New Roman"/>
          <w:sz w:val="28"/>
          <w:szCs w:val="28"/>
        </w:rPr>
        <w:t>,</w:t>
      </w:r>
      <w:r w:rsidR="006664A0" w:rsidRPr="00F63E07">
        <w:rPr>
          <w:rFonts w:ascii="Times New Roman" w:hAnsi="Times New Roman" w:cs="Times New Roman"/>
          <w:sz w:val="28"/>
          <w:szCs w:val="28"/>
        </w:rPr>
        <w:t xml:space="preserve"> </w:t>
      </w:r>
      <w:r w:rsidRPr="00F63E07">
        <w:rPr>
          <w:rFonts w:ascii="Times New Roman" w:hAnsi="Times New Roman" w:cs="Times New Roman"/>
          <w:sz w:val="28"/>
          <w:szCs w:val="28"/>
        </w:rPr>
        <w:t xml:space="preserve">the excess amount refunded i.e. </w:t>
      </w:r>
      <w:r w:rsidR="006664A0" w:rsidRPr="00F63E07">
        <w:rPr>
          <w:rFonts w:ascii="Times New Roman" w:hAnsi="Times New Roman" w:cs="Times New Roman"/>
          <w:sz w:val="28"/>
          <w:szCs w:val="28"/>
        </w:rPr>
        <w:t xml:space="preserve">                             </w:t>
      </w:r>
      <w:r w:rsidRPr="00F63E07">
        <w:rPr>
          <w:rFonts w:ascii="Times New Roman" w:hAnsi="Times New Roman" w:cs="Times New Roman"/>
          <w:sz w:val="28"/>
          <w:szCs w:val="28"/>
        </w:rPr>
        <w:t xml:space="preserve">Rs. 41,781/- was chargeable and charged as per Half </w:t>
      </w:r>
      <w:r w:rsidR="004419A6">
        <w:rPr>
          <w:rFonts w:ascii="Times New Roman" w:hAnsi="Times New Roman" w:cs="Times New Roman"/>
          <w:sz w:val="28"/>
          <w:szCs w:val="28"/>
        </w:rPr>
        <w:t>M</w:t>
      </w:r>
      <w:r w:rsidRPr="00F63E07">
        <w:rPr>
          <w:rFonts w:ascii="Times New Roman" w:hAnsi="Times New Roman" w:cs="Times New Roman"/>
          <w:sz w:val="28"/>
          <w:szCs w:val="28"/>
        </w:rPr>
        <w:t>argin No.</w:t>
      </w:r>
      <w:r w:rsidR="006664A0" w:rsidRPr="00F63E07">
        <w:rPr>
          <w:rFonts w:ascii="Times New Roman" w:hAnsi="Times New Roman" w:cs="Times New Roman"/>
          <w:sz w:val="28"/>
          <w:szCs w:val="28"/>
        </w:rPr>
        <w:t xml:space="preserve"> </w:t>
      </w:r>
      <w:r w:rsidRPr="00F63E07">
        <w:rPr>
          <w:rFonts w:ascii="Times New Roman" w:hAnsi="Times New Roman" w:cs="Times New Roman"/>
          <w:sz w:val="28"/>
          <w:szCs w:val="28"/>
        </w:rPr>
        <w:t xml:space="preserve">354 dated 30.05.2016, which was correct and in accordance with the decision </w:t>
      </w:r>
      <w:r w:rsidR="004419A6">
        <w:rPr>
          <w:rFonts w:ascii="Times New Roman" w:hAnsi="Times New Roman" w:cs="Times New Roman"/>
          <w:sz w:val="28"/>
          <w:szCs w:val="28"/>
        </w:rPr>
        <w:t xml:space="preserve"> dated 29.07.2015 </w:t>
      </w:r>
      <w:r w:rsidRPr="00F63E07">
        <w:rPr>
          <w:rFonts w:ascii="Times New Roman" w:hAnsi="Times New Roman" w:cs="Times New Roman"/>
          <w:sz w:val="28"/>
          <w:szCs w:val="28"/>
        </w:rPr>
        <w:t xml:space="preserve">of this </w:t>
      </w:r>
      <w:r w:rsidR="00CF6A52">
        <w:rPr>
          <w:rFonts w:ascii="Times New Roman" w:hAnsi="Times New Roman" w:cs="Times New Roman"/>
          <w:sz w:val="28"/>
          <w:szCs w:val="28"/>
        </w:rPr>
        <w:t xml:space="preserve">Hon’ble </w:t>
      </w:r>
      <w:r w:rsidRPr="00F63E07">
        <w:rPr>
          <w:rFonts w:ascii="Times New Roman" w:hAnsi="Times New Roman" w:cs="Times New Roman"/>
          <w:sz w:val="28"/>
          <w:szCs w:val="28"/>
        </w:rPr>
        <w:t xml:space="preserve">Court. </w:t>
      </w:r>
    </w:p>
    <w:p w:rsidR="00834AB8" w:rsidRPr="00F63E07" w:rsidRDefault="004D668C" w:rsidP="009A4D44">
      <w:pPr>
        <w:pStyle w:val="ListParagraph"/>
        <w:numPr>
          <w:ilvl w:val="0"/>
          <w:numId w:val="10"/>
        </w:numPr>
        <w:tabs>
          <w:tab w:val="left" w:pos="3960"/>
        </w:tabs>
        <w:spacing w:line="480" w:lineRule="auto"/>
        <w:ind w:hanging="1080"/>
        <w:jc w:val="both"/>
        <w:rPr>
          <w:rFonts w:ascii="Times New Roman" w:hAnsi="Times New Roman" w:cs="Times New Roman"/>
          <w:sz w:val="28"/>
          <w:szCs w:val="28"/>
        </w:rPr>
      </w:pPr>
      <w:r w:rsidRPr="00F63E07">
        <w:rPr>
          <w:rFonts w:ascii="Times New Roman" w:hAnsi="Times New Roman" w:cs="Times New Roman"/>
          <w:sz w:val="28"/>
          <w:szCs w:val="28"/>
        </w:rPr>
        <w:t xml:space="preserve"> </w:t>
      </w:r>
      <w:r w:rsidR="00785108" w:rsidRPr="00F63E07">
        <w:rPr>
          <w:rFonts w:ascii="Times New Roman" w:hAnsi="Times New Roman" w:cs="Times New Roman"/>
          <w:sz w:val="28"/>
          <w:szCs w:val="28"/>
        </w:rPr>
        <w:t>T</w:t>
      </w:r>
      <w:r w:rsidRPr="00F63E07">
        <w:rPr>
          <w:rFonts w:ascii="Times New Roman" w:hAnsi="Times New Roman" w:cs="Times New Roman"/>
          <w:sz w:val="28"/>
          <w:szCs w:val="28"/>
        </w:rPr>
        <w:t xml:space="preserve">he Circular No. 40/2012 dated 15.11.2012 and clarification given by SE/Sales, Patiala, vide their Memo No. 842/846 dated </w:t>
      </w:r>
      <w:r w:rsidRPr="00F63E07">
        <w:rPr>
          <w:rFonts w:ascii="Times New Roman" w:hAnsi="Times New Roman" w:cs="Times New Roman"/>
          <w:sz w:val="28"/>
          <w:szCs w:val="28"/>
        </w:rPr>
        <w:lastRenderedPageBreak/>
        <w:t>19.08.2016., for Rice and Oil Mill</w:t>
      </w:r>
      <w:r w:rsidR="00834AB8" w:rsidRPr="00F63E07">
        <w:rPr>
          <w:rFonts w:ascii="Times New Roman" w:hAnsi="Times New Roman" w:cs="Times New Roman"/>
          <w:sz w:val="28"/>
          <w:szCs w:val="28"/>
        </w:rPr>
        <w:t xml:space="preserve"> Industry had no relevanc</w:t>
      </w:r>
      <w:r w:rsidR="00725D4B" w:rsidRPr="00F63E07">
        <w:rPr>
          <w:rFonts w:ascii="Times New Roman" w:hAnsi="Times New Roman" w:cs="Times New Roman"/>
          <w:sz w:val="28"/>
          <w:szCs w:val="28"/>
        </w:rPr>
        <w:t>e</w:t>
      </w:r>
      <w:r w:rsidR="00834AB8" w:rsidRPr="00F63E07">
        <w:rPr>
          <w:rFonts w:ascii="Times New Roman" w:hAnsi="Times New Roman" w:cs="Times New Roman"/>
          <w:sz w:val="28"/>
          <w:szCs w:val="28"/>
        </w:rPr>
        <w:t xml:space="preserve"> with </w:t>
      </w:r>
      <w:r w:rsidRPr="00F63E07">
        <w:rPr>
          <w:rFonts w:ascii="Times New Roman" w:hAnsi="Times New Roman" w:cs="Times New Roman"/>
          <w:sz w:val="28"/>
          <w:szCs w:val="28"/>
        </w:rPr>
        <w:t xml:space="preserve">the </w:t>
      </w:r>
      <w:r w:rsidR="00AC6DD9" w:rsidRPr="00F63E07">
        <w:rPr>
          <w:rFonts w:ascii="Times New Roman" w:hAnsi="Times New Roman" w:cs="Times New Roman"/>
          <w:sz w:val="28"/>
          <w:szCs w:val="28"/>
        </w:rPr>
        <w:t xml:space="preserve">Petitioner’s  Industry.  </w:t>
      </w:r>
      <w:r w:rsidR="00B510A0" w:rsidRPr="00F63E07">
        <w:rPr>
          <w:rFonts w:ascii="Times New Roman" w:hAnsi="Times New Roman" w:cs="Times New Roman"/>
          <w:sz w:val="28"/>
          <w:szCs w:val="28"/>
        </w:rPr>
        <w:t>T</w:t>
      </w:r>
      <w:r w:rsidR="00AC6DD9" w:rsidRPr="00F63E07">
        <w:rPr>
          <w:rFonts w:ascii="Times New Roman" w:hAnsi="Times New Roman" w:cs="Times New Roman"/>
          <w:sz w:val="28"/>
          <w:szCs w:val="28"/>
        </w:rPr>
        <w:t>he instructions issued by SE/Sales, Patiala</w:t>
      </w:r>
      <w:r w:rsidR="00725D4B" w:rsidRPr="00F63E07">
        <w:rPr>
          <w:rFonts w:ascii="Times New Roman" w:hAnsi="Times New Roman" w:cs="Times New Roman"/>
          <w:sz w:val="28"/>
          <w:szCs w:val="28"/>
        </w:rPr>
        <w:t>,</w:t>
      </w:r>
      <w:r w:rsidR="00AC6DD9" w:rsidRPr="00F63E07">
        <w:rPr>
          <w:rFonts w:ascii="Times New Roman" w:hAnsi="Times New Roman" w:cs="Times New Roman"/>
          <w:sz w:val="28"/>
          <w:szCs w:val="28"/>
        </w:rPr>
        <w:t xml:space="preserve"> vide their </w:t>
      </w:r>
      <w:r w:rsidR="004419A6">
        <w:rPr>
          <w:rFonts w:ascii="Times New Roman" w:hAnsi="Times New Roman" w:cs="Times New Roman"/>
          <w:sz w:val="28"/>
          <w:szCs w:val="28"/>
        </w:rPr>
        <w:t>M</w:t>
      </w:r>
      <w:r w:rsidR="00AC6DD9" w:rsidRPr="00F63E07">
        <w:rPr>
          <w:rFonts w:ascii="Times New Roman" w:hAnsi="Times New Roman" w:cs="Times New Roman"/>
          <w:sz w:val="28"/>
          <w:szCs w:val="28"/>
        </w:rPr>
        <w:t>emo</w:t>
      </w:r>
      <w:r w:rsidR="00725D4B" w:rsidRPr="00F63E07">
        <w:rPr>
          <w:rFonts w:ascii="Times New Roman" w:hAnsi="Times New Roman" w:cs="Times New Roman"/>
          <w:sz w:val="28"/>
          <w:szCs w:val="28"/>
        </w:rPr>
        <w:t xml:space="preserve"> </w:t>
      </w:r>
      <w:r w:rsidR="00AC6DD9" w:rsidRPr="00F63E07">
        <w:rPr>
          <w:rFonts w:ascii="Times New Roman" w:hAnsi="Times New Roman" w:cs="Times New Roman"/>
          <w:sz w:val="28"/>
          <w:szCs w:val="28"/>
        </w:rPr>
        <w:t>N</w:t>
      </w:r>
      <w:r w:rsidR="004419A6">
        <w:rPr>
          <w:rFonts w:ascii="Times New Roman" w:hAnsi="Times New Roman" w:cs="Times New Roman"/>
          <w:sz w:val="28"/>
          <w:szCs w:val="28"/>
        </w:rPr>
        <w:t>o</w:t>
      </w:r>
      <w:r w:rsidR="00AC6DD9" w:rsidRPr="00F63E07">
        <w:rPr>
          <w:rFonts w:ascii="Times New Roman" w:hAnsi="Times New Roman" w:cs="Times New Roman"/>
          <w:sz w:val="28"/>
          <w:szCs w:val="28"/>
        </w:rPr>
        <w:t>. 842/846 dated 19.08.2015 read as under:</w:t>
      </w:r>
    </w:p>
    <w:p w:rsidR="004D668C" w:rsidRPr="00F63E07" w:rsidRDefault="004D668C" w:rsidP="006664A0">
      <w:pPr>
        <w:pStyle w:val="ListParagraph"/>
        <w:spacing w:line="240" w:lineRule="auto"/>
        <w:ind w:left="1080"/>
        <w:jc w:val="both"/>
        <w:rPr>
          <w:rFonts w:ascii="Times New Roman" w:hAnsi="Times New Roman" w:cs="Times New Roman"/>
          <w:i/>
          <w:sz w:val="28"/>
          <w:szCs w:val="28"/>
        </w:rPr>
      </w:pPr>
      <w:r w:rsidRPr="00F63E07">
        <w:rPr>
          <w:rFonts w:ascii="Times New Roman" w:hAnsi="Times New Roman" w:cs="Times New Roman"/>
          <w:sz w:val="28"/>
          <w:szCs w:val="28"/>
        </w:rPr>
        <w:tab/>
      </w:r>
      <w:r w:rsidRPr="00F63E07">
        <w:rPr>
          <w:rFonts w:ascii="Times New Roman" w:hAnsi="Times New Roman" w:cs="Times New Roman"/>
          <w:i/>
          <w:sz w:val="28"/>
          <w:szCs w:val="28"/>
        </w:rPr>
        <w:t xml:space="preserve">“As the Seasonal period for Mixed Load Industry having Rice Sheller Load (Seasonal Load) and exclusive Seasonal Industry having Load of Rice Sheller only shall be from </w:t>
      </w:r>
      <w:r w:rsidR="00CF6A52">
        <w:rPr>
          <w:rFonts w:ascii="Times New Roman" w:hAnsi="Times New Roman" w:cs="Times New Roman"/>
          <w:i/>
          <w:sz w:val="28"/>
          <w:szCs w:val="28"/>
        </w:rPr>
        <w:t>1</w:t>
      </w:r>
      <w:r w:rsidR="00CF6A52" w:rsidRPr="00CF6A52">
        <w:rPr>
          <w:rFonts w:ascii="Times New Roman" w:hAnsi="Times New Roman" w:cs="Times New Roman"/>
          <w:i/>
          <w:sz w:val="28"/>
          <w:szCs w:val="28"/>
          <w:vertAlign w:val="superscript"/>
        </w:rPr>
        <w:t>st</w:t>
      </w:r>
      <w:r w:rsidR="00CF6A52">
        <w:rPr>
          <w:rFonts w:ascii="Times New Roman" w:hAnsi="Times New Roman" w:cs="Times New Roman"/>
          <w:i/>
          <w:sz w:val="28"/>
          <w:szCs w:val="28"/>
        </w:rPr>
        <w:t xml:space="preserve"> October to 30</w:t>
      </w:r>
      <w:r w:rsidR="00CF6A52" w:rsidRPr="00CF6A52">
        <w:rPr>
          <w:rFonts w:ascii="Times New Roman" w:hAnsi="Times New Roman" w:cs="Times New Roman"/>
          <w:i/>
          <w:sz w:val="28"/>
          <w:szCs w:val="28"/>
          <w:vertAlign w:val="superscript"/>
        </w:rPr>
        <w:t>th</w:t>
      </w:r>
      <w:r w:rsidR="00CF6A52">
        <w:rPr>
          <w:rFonts w:ascii="Times New Roman" w:hAnsi="Times New Roman" w:cs="Times New Roman"/>
          <w:i/>
          <w:sz w:val="28"/>
          <w:szCs w:val="28"/>
        </w:rPr>
        <w:t xml:space="preserve"> June</w:t>
      </w:r>
      <w:r w:rsidRPr="00F63E07">
        <w:rPr>
          <w:rFonts w:ascii="Times New Roman" w:hAnsi="Times New Roman" w:cs="Times New Roman"/>
          <w:i/>
          <w:sz w:val="28"/>
          <w:szCs w:val="28"/>
        </w:rPr>
        <w:t xml:space="preserve"> of next year.”</w:t>
      </w:r>
    </w:p>
    <w:p w:rsidR="006664A0" w:rsidRPr="00F63E07" w:rsidRDefault="006664A0" w:rsidP="006664A0">
      <w:pPr>
        <w:pStyle w:val="ListParagraph"/>
        <w:spacing w:line="240" w:lineRule="auto"/>
        <w:ind w:left="1080"/>
        <w:jc w:val="both"/>
        <w:rPr>
          <w:rFonts w:ascii="Times New Roman" w:hAnsi="Times New Roman" w:cs="Times New Roman"/>
          <w:i/>
          <w:sz w:val="28"/>
          <w:szCs w:val="28"/>
        </w:rPr>
      </w:pPr>
    </w:p>
    <w:p w:rsidR="004D668C" w:rsidRPr="00F63E07" w:rsidRDefault="004D668C" w:rsidP="009A4D44">
      <w:pPr>
        <w:pStyle w:val="ListParagraph"/>
        <w:numPr>
          <w:ilvl w:val="0"/>
          <w:numId w:val="10"/>
        </w:numPr>
        <w:spacing w:line="480" w:lineRule="auto"/>
        <w:ind w:hanging="1080"/>
        <w:jc w:val="both"/>
        <w:rPr>
          <w:rFonts w:ascii="Times New Roman" w:hAnsi="Times New Roman" w:cs="Times New Roman"/>
          <w:sz w:val="28"/>
          <w:szCs w:val="28"/>
        </w:rPr>
      </w:pPr>
      <w:r w:rsidRPr="00F63E07">
        <w:rPr>
          <w:rFonts w:ascii="Times New Roman" w:hAnsi="Times New Roman" w:cs="Times New Roman"/>
          <w:sz w:val="28"/>
          <w:szCs w:val="28"/>
        </w:rPr>
        <w:t xml:space="preserve">The </w:t>
      </w:r>
      <w:r w:rsidR="00340EA3">
        <w:rPr>
          <w:rFonts w:ascii="Times New Roman" w:hAnsi="Times New Roman" w:cs="Times New Roman"/>
          <w:sz w:val="28"/>
          <w:szCs w:val="28"/>
        </w:rPr>
        <w:t>s</w:t>
      </w:r>
      <w:r w:rsidRPr="00F63E07">
        <w:rPr>
          <w:rFonts w:ascii="Times New Roman" w:hAnsi="Times New Roman" w:cs="Times New Roman"/>
          <w:sz w:val="28"/>
          <w:szCs w:val="28"/>
        </w:rPr>
        <w:t xml:space="preserve">easonal </w:t>
      </w:r>
      <w:r w:rsidR="00340EA3">
        <w:rPr>
          <w:rFonts w:ascii="Times New Roman" w:hAnsi="Times New Roman" w:cs="Times New Roman"/>
          <w:sz w:val="28"/>
          <w:szCs w:val="28"/>
        </w:rPr>
        <w:t>p</w:t>
      </w:r>
      <w:r w:rsidRPr="00F63E07">
        <w:rPr>
          <w:rFonts w:ascii="Times New Roman" w:hAnsi="Times New Roman" w:cs="Times New Roman"/>
          <w:sz w:val="28"/>
          <w:szCs w:val="28"/>
        </w:rPr>
        <w:t>eriod for the Petitioner’s Industry was from 1</w:t>
      </w:r>
      <w:r w:rsidRPr="00F63E07">
        <w:rPr>
          <w:rFonts w:ascii="Times New Roman" w:hAnsi="Times New Roman" w:cs="Times New Roman"/>
          <w:sz w:val="28"/>
          <w:szCs w:val="28"/>
          <w:vertAlign w:val="superscript"/>
        </w:rPr>
        <w:t>st</w:t>
      </w:r>
      <w:r w:rsidRPr="00F63E07">
        <w:rPr>
          <w:rFonts w:ascii="Times New Roman" w:hAnsi="Times New Roman" w:cs="Times New Roman"/>
          <w:sz w:val="28"/>
          <w:szCs w:val="28"/>
        </w:rPr>
        <w:t xml:space="preserve"> October to 30</w:t>
      </w:r>
      <w:r w:rsidRPr="00F63E07">
        <w:rPr>
          <w:rFonts w:ascii="Times New Roman" w:hAnsi="Times New Roman" w:cs="Times New Roman"/>
          <w:sz w:val="28"/>
          <w:szCs w:val="28"/>
          <w:vertAlign w:val="superscript"/>
        </w:rPr>
        <w:t>th</w:t>
      </w:r>
      <w:r w:rsidRPr="00F63E07">
        <w:rPr>
          <w:rFonts w:ascii="Times New Roman" w:hAnsi="Times New Roman" w:cs="Times New Roman"/>
          <w:sz w:val="28"/>
          <w:szCs w:val="28"/>
        </w:rPr>
        <w:t xml:space="preserve"> June of next year as per instructions </w:t>
      </w:r>
      <w:r w:rsidR="004419A6">
        <w:rPr>
          <w:rFonts w:ascii="Times New Roman" w:hAnsi="Times New Roman" w:cs="Times New Roman"/>
          <w:sz w:val="28"/>
          <w:szCs w:val="28"/>
        </w:rPr>
        <w:t xml:space="preserve">contained in </w:t>
      </w:r>
      <w:r w:rsidRPr="00F63E07">
        <w:rPr>
          <w:rFonts w:ascii="Times New Roman" w:hAnsi="Times New Roman" w:cs="Times New Roman"/>
          <w:sz w:val="28"/>
          <w:szCs w:val="28"/>
        </w:rPr>
        <w:t xml:space="preserve">Circular No. 40/2012 dated 15.11.2012 and clarification given by SE/Sales, Patiala vide their </w:t>
      </w:r>
      <w:r w:rsidR="00725D4B" w:rsidRPr="00F63E07">
        <w:rPr>
          <w:rFonts w:ascii="Times New Roman" w:hAnsi="Times New Roman" w:cs="Times New Roman"/>
          <w:sz w:val="28"/>
          <w:szCs w:val="28"/>
        </w:rPr>
        <w:t>m</w:t>
      </w:r>
      <w:r w:rsidRPr="00F63E07">
        <w:rPr>
          <w:rFonts w:ascii="Times New Roman" w:hAnsi="Times New Roman" w:cs="Times New Roman"/>
          <w:sz w:val="28"/>
          <w:szCs w:val="28"/>
        </w:rPr>
        <w:t>emo No. 842/846 dated 19.08.2015.</w:t>
      </w:r>
    </w:p>
    <w:p w:rsidR="00EB567A" w:rsidRDefault="004D668C" w:rsidP="009A4D44">
      <w:pPr>
        <w:pStyle w:val="ListParagraph"/>
        <w:numPr>
          <w:ilvl w:val="0"/>
          <w:numId w:val="10"/>
        </w:numPr>
        <w:spacing w:line="480" w:lineRule="auto"/>
        <w:ind w:hanging="1080"/>
        <w:jc w:val="both"/>
        <w:rPr>
          <w:rFonts w:ascii="Times New Roman" w:hAnsi="Times New Roman" w:cs="Times New Roman"/>
          <w:sz w:val="28"/>
          <w:szCs w:val="28"/>
        </w:rPr>
      </w:pPr>
      <w:r w:rsidRPr="00544340">
        <w:rPr>
          <w:rFonts w:ascii="Times New Roman" w:hAnsi="Times New Roman" w:cs="Times New Roman"/>
          <w:sz w:val="28"/>
          <w:szCs w:val="28"/>
        </w:rPr>
        <w:t>All the Circulars, instructions issued by the PSPCL were directly uploaded on the official website i.e.</w:t>
      </w:r>
      <w:r w:rsidR="00544340" w:rsidRPr="00544340">
        <w:rPr>
          <w:rFonts w:ascii="Times New Roman" w:hAnsi="Times New Roman" w:cs="Times New Roman"/>
          <w:sz w:val="28"/>
          <w:szCs w:val="28"/>
        </w:rPr>
        <w:t xml:space="preserve"> </w:t>
      </w:r>
      <w:hyperlink r:id="rId8" w:history="1">
        <w:r w:rsidR="00544340" w:rsidRPr="00544340">
          <w:rPr>
            <w:rStyle w:val="Hyperlink"/>
            <w:rFonts w:ascii="Times New Roman" w:hAnsi="Times New Roman" w:cs="Times New Roman"/>
            <w:sz w:val="28"/>
            <w:szCs w:val="28"/>
          </w:rPr>
          <w:t>www.pspcl.in</w:t>
        </w:r>
      </w:hyperlink>
      <w:r w:rsidR="00544340" w:rsidRPr="00544340">
        <w:rPr>
          <w:rFonts w:ascii="Times New Roman" w:hAnsi="Times New Roman" w:cs="Times New Roman"/>
          <w:sz w:val="28"/>
          <w:szCs w:val="28"/>
        </w:rPr>
        <w:t xml:space="preserve">. </w:t>
      </w:r>
    </w:p>
    <w:p w:rsidR="00544340" w:rsidRDefault="004D668C" w:rsidP="009A4D44">
      <w:pPr>
        <w:pStyle w:val="ListParagraph"/>
        <w:numPr>
          <w:ilvl w:val="0"/>
          <w:numId w:val="10"/>
        </w:numPr>
        <w:spacing w:line="480" w:lineRule="auto"/>
        <w:ind w:hanging="1080"/>
        <w:jc w:val="both"/>
        <w:rPr>
          <w:rFonts w:ascii="Times New Roman" w:hAnsi="Times New Roman" w:cs="Times New Roman"/>
          <w:sz w:val="28"/>
          <w:szCs w:val="28"/>
        </w:rPr>
      </w:pPr>
      <w:r w:rsidRPr="00544340">
        <w:rPr>
          <w:rFonts w:ascii="Times New Roman" w:hAnsi="Times New Roman" w:cs="Times New Roman"/>
          <w:sz w:val="28"/>
          <w:szCs w:val="28"/>
        </w:rPr>
        <w:t xml:space="preserve">The Instructions issued by SE/Sales, Patiala vide heir </w:t>
      </w:r>
      <w:r w:rsidR="004419A6" w:rsidRPr="00544340">
        <w:rPr>
          <w:rFonts w:ascii="Times New Roman" w:hAnsi="Times New Roman" w:cs="Times New Roman"/>
          <w:sz w:val="28"/>
          <w:szCs w:val="28"/>
        </w:rPr>
        <w:t>M</w:t>
      </w:r>
      <w:r w:rsidRPr="00544340">
        <w:rPr>
          <w:rFonts w:ascii="Times New Roman" w:hAnsi="Times New Roman" w:cs="Times New Roman"/>
          <w:sz w:val="28"/>
          <w:szCs w:val="28"/>
        </w:rPr>
        <w:t>emo No. 842/846 dated 19.08.2015 had been implemented after the date of issue</w:t>
      </w:r>
      <w:r w:rsidR="00EB567A">
        <w:rPr>
          <w:rFonts w:ascii="Times New Roman" w:hAnsi="Times New Roman" w:cs="Times New Roman"/>
          <w:sz w:val="28"/>
          <w:szCs w:val="28"/>
        </w:rPr>
        <w:t>.</w:t>
      </w:r>
    </w:p>
    <w:p w:rsidR="004D668C" w:rsidRPr="00544340" w:rsidRDefault="00725D4B" w:rsidP="009A4D44">
      <w:pPr>
        <w:pStyle w:val="ListParagraph"/>
        <w:numPr>
          <w:ilvl w:val="0"/>
          <w:numId w:val="10"/>
        </w:numPr>
        <w:spacing w:line="480" w:lineRule="auto"/>
        <w:ind w:hanging="1080"/>
        <w:jc w:val="both"/>
        <w:rPr>
          <w:rFonts w:ascii="Times New Roman" w:hAnsi="Times New Roman" w:cs="Times New Roman"/>
          <w:sz w:val="28"/>
          <w:szCs w:val="28"/>
        </w:rPr>
      </w:pPr>
      <w:r w:rsidRPr="00544340">
        <w:rPr>
          <w:rFonts w:ascii="Times New Roman" w:hAnsi="Times New Roman" w:cs="Times New Roman"/>
          <w:sz w:val="28"/>
          <w:szCs w:val="28"/>
        </w:rPr>
        <w:t xml:space="preserve">The Petitioner’s submission </w:t>
      </w:r>
      <w:r w:rsidR="004419A6" w:rsidRPr="00544340">
        <w:rPr>
          <w:rFonts w:ascii="Times New Roman" w:hAnsi="Times New Roman" w:cs="Times New Roman"/>
          <w:sz w:val="28"/>
          <w:szCs w:val="28"/>
        </w:rPr>
        <w:t xml:space="preserve">that </w:t>
      </w:r>
      <w:r w:rsidR="004D668C" w:rsidRPr="00544340">
        <w:rPr>
          <w:rFonts w:ascii="Times New Roman" w:hAnsi="Times New Roman" w:cs="Times New Roman"/>
          <w:sz w:val="28"/>
          <w:szCs w:val="28"/>
        </w:rPr>
        <w:t xml:space="preserve"> the industry having seasonal </w:t>
      </w:r>
      <w:r w:rsidR="00BE76F9" w:rsidRPr="00544340">
        <w:rPr>
          <w:rFonts w:ascii="Times New Roman" w:hAnsi="Times New Roman" w:cs="Times New Roman"/>
          <w:sz w:val="28"/>
          <w:szCs w:val="28"/>
        </w:rPr>
        <w:t>M</w:t>
      </w:r>
      <w:r w:rsidR="004D668C" w:rsidRPr="00544340">
        <w:rPr>
          <w:rFonts w:ascii="Times New Roman" w:hAnsi="Times New Roman" w:cs="Times New Roman"/>
          <w:sz w:val="28"/>
          <w:szCs w:val="28"/>
        </w:rPr>
        <w:t xml:space="preserve">ixed </w:t>
      </w:r>
      <w:r w:rsidR="00BE76F9" w:rsidRPr="00544340">
        <w:rPr>
          <w:rFonts w:ascii="Times New Roman" w:hAnsi="Times New Roman" w:cs="Times New Roman"/>
          <w:sz w:val="28"/>
          <w:szCs w:val="28"/>
        </w:rPr>
        <w:t>L</w:t>
      </w:r>
      <w:r w:rsidR="00A44B42">
        <w:rPr>
          <w:rFonts w:ascii="Times New Roman" w:hAnsi="Times New Roman" w:cs="Times New Roman"/>
          <w:sz w:val="28"/>
          <w:szCs w:val="28"/>
        </w:rPr>
        <w:t>oad  (C</w:t>
      </w:r>
      <w:r w:rsidR="004D668C" w:rsidRPr="00544340">
        <w:rPr>
          <w:rFonts w:ascii="Times New Roman" w:hAnsi="Times New Roman" w:cs="Times New Roman"/>
          <w:sz w:val="28"/>
          <w:szCs w:val="28"/>
        </w:rPr>
        <w:t>otton</w:t>
      </w:r>
      <w:r w:rsidR="00340EA3">
        <w:rPr>
          <w:rFonts w:ascii="Times New Roman" w:hAnsi="Times New Roman" w:cs="Times New Roman"/>
          <w:sz w:val="28"/>
          <w:szCs w:val="28"/>
        </w:rPr>
        <w:t xml:space="preserve"> and</w:t>
      </w:r>
      <w:r w:rsidR="004D668C" w:rsidRPr="00544340">
        <w:rPr>
          <w:rFonts w:ascii="Times New Roman" w:hAnsi="Times New Roman" w:cs="Times New Roman"/>
          <w:sz w:val="28"/>
          <w:szCs w:val="28"/>
        </w:rPr>
        <w:t xml:space="preserve"> </w:t>
      </w:r>
      <w:r w:rsidR="00A44B42">
        <w:rPr>
          <w:rFonts w:ascii="Times New Roman" w:hAnsi="Times New Roman" w:cs="Times New Roman"/>
          <w:sz w:val="28"/>
          <w:szCs w:val="28"/>
        </w:rPr>
        <w:t>R</w:t>
      </w:r>
      <w:r w:rsidR="004D668C" w:rsidRPr="00544340">
        <w:rPr>
          <w:rFonts w:ascii="Times New Roman" w:hAnsi="Times New Roman" w:cs="Times New Roman"/>
          <w:sz w:val="28"/>
          <w:szCs w:val="28"/>
        </w:rPr>
        <w:t>ice) should be run from 1</w:t>
      </w:r>
      <w:r w:rsidR="004D668C" w:rsidRPr="00544340">
        <w:rPr>
          <w:rFonts w:ascii="Times New Roman" w:hAnsi="Times New Roman" w:cs="Times New Roman"/>
          <w:sz w:val="28"/>
          <w:szCs w:val="28"/>
          <w:vertAlign w:val="superscript"/>
        </w:rPr>
        <w:t>st</w:t>
      </w:r>
      <w:r w:rsidR="004D668C" w:rsidRPr="00544340">
        <w:rPr>
          <w:rFonts w:ascii="Times New Roman" w:hAnsi="Times New Roman" w:cs="Times New Roman"/>
          <w:sz w:val="28"/>
          <w:szCs w:val="28"/>
        </w:rPr>
        <w:t xml:space="preserve"> September to 30</w:t>
      </w:r>
      <w:r w:rsidR="004D668C" w:rsidRPr="00544340">
        <w:rPr>
          <w:rFonts w:ascii="Times New Roman" w:hAnsi="Times New Roman" w:cs="Times New Roman"/>
          <w:sz w:val="28"/>
          <w:szCs w:val="28"/>
          <w:vertAlign w:val="superscript"/>
        </w:rPr>
        <w:t>th</w:t>
      </w:r>
      <w:r w:rsidR="004D668C" w:rsidRPr="00544340">
        <w:rPr>
          <w:rFonts w:ascii="Times New Roman" w:hAnsi="Times New Roman" w:cs="Times New Roman"/>
          <w:sz w:val="28"/>
          <w:szCs w:val="28"/>
        </w:rPr>
        <w:t xml:space="preserve"> June next year was against the rules of the PSPCL and </w:t>
      </w:r>
      <w:r w:rsidR="00291CF5" w:rsidRPr="00544340">
        <w:rPr>
          <w:rFonts w:ascii="Times New Roman" w:hAnsi="Times New Roman" w:cs="Times New Roman"/>
          <w:sz w:val="28"/>
          <w:szCs w:val="28"/>
        </w:rPr>
        <w:t>was</w:t>
      </w:r>
      <w:r w:rsidR="004D668C" w:rsidRPr="00544340">
        <w:rPr>
          <w:rFonts w:ascii="Times New Roman" w:hAnsi="Times New Roman" w:cs="Times New Roman"/>
          <w:sz w:val="28"/>
          <w:szCs w:val="28"/>
        </w:rPr>
        <w:t xml:space="preserve"> not </w:t>
      </w:r>
      <w:r w:rsidR="00291CF5" w:rsidRPr="00544340">
        <w:rPr>
          <w:rFonts w:ascii="Times New Roman" w:hAnsi="Times New Roman" w:cs="Times New Roman"/>
          <w:sz w:val="28"/>
          <w:szCs w:val="28"/>
        </w:rPr>
        <w:t>valid</w:t>
      </w:r>
      <w:r w:rsidR="004D668C" w:rsidRPr="00544340">
        <w:rPr>
          <w:rFonts w:ascii="Times New Roman" w:hAnsi="Times New Roman" w:cs="Times New Roman"/>
          <w:sz w:val="28"/>
          <w:szCs w:val="28"/>
        </w:rPr>
        <w:t xml:space="preserve"> because as per the instructions</w:t>
      </w:r>
      <w:r w:rsidR="00032671" w:rsidRPr="00544340">
        <w:rPr>
          <w:rFonts w:ascii="Times New Roman" w:hAnsi="Times New Roman" w:cs="Times New Roman"/>
          <w:sz w:val="28"/>
          <w:szCs w:val="28"/>
        </w:rPr>
        <w:t>,</w:t>
      </w:r>
      <w:r w:rsidR="00340EA3">
        <w:rPr>
          <w:rFonts w:ascii="Times New Roman" w:hAnsi="Times New Roman" w:cs="Times New Roman"/>
          <w:sz w:val="28"/>
          <w:szCs w:val="28"/>
        </w:rPr>
        <w:t xml:space="preserve"> </w:t>
      </w:r>
      <w:r w:rsidR="004D668C" w:rsidRPr="00544340">
        <w:rPr>
          <w:rFonts w:ascii="Times New Roman" w:hAnsi="Times New Roman" w:cs="Times New Roman"/>
          <w:sz w:val="28"/>
          <w:szCs w:val="28"/>
        </w:rPr>
        <w:t xml:space="preserve">the </w:t>
      </w:r>
      <w:r w:rsidR="00F4075E">
        <w:rPr>
          <w:rFonts w:ascii="Times New Roman" w:hAnsi="Times New Roman" w:cs="Times New Roman"/>
          <w:sz w:val="28"/>
          <w:szCs w:val="28"/>
        </w:rPr>
        <w:lastRenderedPageBreak/>
        <w:t>operatio</w:t>
      </w:r>
      <w:r w:rsidR="004D668C" w:rsidRPr="00544340">
        <w:rPr>
          <w:rFonts w:ascii="Times New Roman" w:hAnsi="Times New Roman" w:cs="Times New Roman"/>
          <w:sz w:val="28"/>
          <w:szCs w:val="28"/>
        </w:rPr>
        <w:t xml:space="preserve">nal period for the seasonal industry </w:t>
      </w:r>
      <w:r w:rsidR="00032671" w:rsidRPr="00544340">
        <w:rPr>
          <w:rFonts w:ascii="Times New Roman" w:hAnsi="Times New Roman" w:cs="Times New Roman"/>
          <w:sz w:val="28"/>
          <w:szCs w:val="28"/>
        </w:rPr>
        <w:t>was</w:t>
      </w:r>
      <w:r w:rsidR="004D668C" w:rsidRPr="00544340">
        <w:rPr>
          <w:rFonts w:ascii="Times New Roman" w:hAnsi="Times New Roman" w:cs="Times New Roman"/>
          <w:sz w:val="28"/>
          <w:szCs w:val="28"/>
        </w:rPr>
        <w:t xml:space="preserve"> of </w:t>
      </w:r>
      <w:r w:rsidR="00C7791C" w:rsidRPr="00544340">
        <w:rPr>
          <w:rFonts w:ascii="Times New Roman" w:hAnsi="Times New Roman" w:cs="Times New Roman"/>
          <w:sz w:val="28"/>
          <w:szCs w:val="28"/>
        </w:rPr>
        <w:t>nine</w:t>
      </w:r>
      <w:r w:rsidR="004D668C" w:rsidRPr="00544340">
        <w:rPr>
          <w:rFonts w:ascii="Times New Roman" w:hAnsi="Times New Roman" w:cs="Times New Roman"/>
          <w:sz w:val="28"/>
          <w:szCs w:val="28"/>
        </w:rPr>
        <w:t xml:space="preserve"> months only.</w:t>
      </w:r>
    </w:p>
    <w:p w:rsidR="00C904F4" w:rsidRPr="00F63E07" w:rsidRDefault="00C904F4" w:rsidP="009A4D44">
      <w:pPr>
        <w:pStyle w:val="ListParagraph"/>
        <w:numPr>
          <w:ilvl w:val="0"/>
          <w:numId w:val="10"/>
        </w:numPr>
        <w:spacing w:line="360" w:lineRule="auto"/>
        <w:ind w:hanging="1080"/>
        <w:jc w:val="both"/>
        <w:rPr>
          <w:rFonts w:ascii="Times New Roman" w:hAnsi="Times New Roman" w:cs="Times New Roman"/>
          <w:sz w:val="28"/>
          <w:szCs w:val="28"/>
        </w:rPr>
      </w:pPr>
      <w:r w:rsidRPr="00F63E07">
        <w:rPr>
          <w:rFonts w:ascii="Times New Roman" w:hAnsi="Times New Roman" w:cs="Times New Roman"/>
          <w:sz w:val="28"/>
          <w:szCs w:val="28"/>
        </w:rPr>
        <w:t>As per order dated 2</w:t>
      </w:r>
      <w:r w:rsidR="00A44B42">
        <w:rPr>
          <w:rFonts w:ascii="Times New Roman" w:hAnsi="Times New Roman" w:cs="Times New Roman"/>
          <w:sz w:val="28"/>
          <w:szCs w:val="28"/>
        </w:rPr>
        <w:t>7</w:t>
      </w:r>
      <w:r w:rsidRPr="00F63E07">
        <w:rPr>
          <w:rFonts w:ascii="Times New Roman" w:hAnsi="Times New Roman" w:cs="Times New Roman"/>
          <w:sz w:val="28"/>
          <w:szCs w:val="28"/>
        </w:rPr>
        <w:t>.10.2017 of the For</w:t>
      </w:r>
      <w:r w:rsidR="006664A0" w:rsidRPr="00F63E07">
        <w:rPr>
          <w:rFonts w:ascii="Times New Roman" w:hAnsi="Times New Roman" w:cs="Times New Roman"/>
          <w:sz w:val="28"/>
          <w:szCs w:val="28"/>
        </w:rPr>
        <w:t>u</w:t>
      </w:r>
      <w:r w:rsidRPr="00F63E07">
        <w:rPr>
          <w:rFonts w:ascii="Times New Roman" w:hAnsi="Times New Roman" w:cs="Times New Roman"/>
          <w:sz w:val="28"/>
          <w:szCs w:val="28"/>
        </w:rPr>
        <w:t xml:space="preserve">m, the amount of </w:t>
      </w:r>
      <w:r w:rsidR="009A4D44" w:rsidRPr="00F63E07">
        <w:rPr>
          <w:rFonts w:ascii="Times New Roman" w:hAnsi="Times New Roman" w:cs="Times New Roman"/>
          <w:sz w:val="28"/>
          <w:szCs w:val="28"/>
        </w:rPr>
        <w:t xml:space="preserve">                </w:t>
      </w:r>
      <w:r w:rsidRPr="00F63E07">
        <w:rPr>
          <w:rFonts w:ascii="Times New Roman" w:hAnsi="Times New Roman" w:cs="Times New Roman"/>
          <w:sz w:val="28"/>
          <w:szCs w:val="28"/>
        </w:rPr>
        <w:t xml:space="preserve">Rs. 1,69,289/- </w:t>
      </w:r>
      <w:r w:rsidR="00291CF5" w:rsidRPr="00F63E07">
        <w:rPr>
          <w:rFonts w:ascii="Times New Roman" w:hAnsi="Times New Roman" w:cs="Times New Roman"/>
          <w:sz w:val="28"/>
          <w:szCs w:val="28"/>
        </w:rPr>
        <w:t>(</w:t>
      </w:r>
      <w:r w:rsidR="00340EA3">
        <w:rPr>
          <w:rFonts w:ascii="Times New Roman" w:hAnsi="Times New Roman" w:cs="Times New Roman"/>
          <w:sz w:val="28"/>
          <w:szCs w:val="28"/>
        </w:rPr>
        <w:t>Rs.</w:t>
      </w:r>
      <w:r w:rsidR="00291CF5" w:rsidRPr="00F63E07">
        <w:rPr>
          <w:rFonts w:ascii="Times New Roman" w:hAnsi="Times New Roman" w:cs="Times New Roman"/>
          <w:sz w:val="28"/>
          <w:szCs w:val="28"/>
        </w:rPr>
        <w:t xml:space="preserve"> 1,27,508/- + </w:t>
      </w:r>
      <w:r w:rsidR="00340EA3">
        <w:rPr>
          <w:rFonts w:ascii="Times New Roman" w:hAnsi="Times New Roman" w:cs="Times New Roman"/>
          <w:sz w:val="28"/>
          <w:szCs w:val="28"/>
        </w:rPr>
        <w:t xml:space="preserve">Rs. </w:t>
      </w:r>
      <w:r w:rsidR="00291CF5" w:rsidRPr="00F63E07">
        <w:rPr>
          <w:rFonts w:ascii="Times New Roman" w:hAnsi="Times New Roman" w:cs="Times New Roman"/>
          <w:sz w:val="28"/>
          <w:szCs w:val="28"/>
        </w:rPr>
        <w:t xml:space="preserve">41,781/-) </w:t>
      </w:r>
      <w:r w:rsidRPr="00F63E07">
        <w:rPr>
          <w:rFonts w:ascii="Times New Roman" w:hAnsi="Times New Roman" w:cs="Times New Roman"/>
          <w:sz w:val="28"/>
          <w:szCs w:val="28"/>
        </w:rPr>
        <w:t>was recoverable from the Petitioner.</w:t>
      </w:r>
    </w:p>
    <w:p w:rsidR="009A4D44" w:rsidRPr="00F63E07" w:rsidRDefault="00976A67" w:rsidP="009A4D44">
      <w:pPr>
        <w:pStyle w:val="ListParagraph"/>
        <w:spacing w:line="360" w:lineRule="auto"/>
        <w:ind w:left="0"/>
        <w:jc w:val="both"/>
        <w:rPr>
          <w:rFonts w:ascii="Times New Roman" w:hAnsi="Times New Roman" w:cs="Times New Roman"/>
          <w:b/>
          <w:sz w:val="28"/>
          <w:szCs w:val="28"/>
        </w:rPr>
      </w:pPr>
      <w:r>
        <w:rPr>
          <w:rFonts w:ascii="Times New Roman" w:hAnsi="Times New Roman" w:cs="Times New Roman"/>
          <w:b/>
          <w:sz w:val="28"/>
          <w:szCs w:val="28"/>
        </w:rPr>
        <w:t>4</w:t>
      </w:r>
      <w:r w:rsidR="00F24D05" w:rsidRPr="00F63E07">
        <w:rPr>
          <w:rFonts w:ascii="Times New Roman" w:hAnsi="Times New Roman" w:cs="Times New Roman"/>
          <w:b/>
          <w:sz w:val="28"/>
          <w:szCs w:val="28"/>
        </w:rPr>
        <w:t>.</w:t>
      </w:r>
      <w:r w:rsidR="00F24D05" w:rsidRPr="00F63E07">
        <w:rPr>
          <w:rFonts w:ascii="Times New Roman" w:hAnsi="Times New Roman" w:cs="Times New Roman"/>
          <w:b/>
          <w:sz w:val="28"/>
          <w:szCs w:val="28"/>
        </w:rPr>
        <w:tab/>
        <w:t>Analysis:</w:t>
      </w:r>
    </w:p>
    <w:p w:rsidR="004D668C" w:rsidRPr="00F63E07" w:rsidRDefault="00F24D05" w:rsidP="00F24D05">
      <w:pPr>
        <w:pStyle w:val="ListParagraph"/>
        <w:spacing w:line="480" w:lineRule="auto"/>
        <w:ind w:left="0" w:firstLine="720"/>
        <w:jc w:val="both"/>
        <w:rPr>
          <w:rFonts w:ascii="Times New Roman" w:hAnsi="Times New Roman" w:cs="Times New Roman"/>
          <w:i/>
          <w:sz w:val="28"/>
          <w:szCs w:val="28"/>
        </w:rPr>
      </w:pPr>
      <w:r w:rsidRPr="00F63E07">
        <w:rPr>
          <w:rFonts w:ascii="Times New Roman" w:hAnsi="Times New Roman" w:cs="Times New Roman"/>
          <w:sz w:val="28"/>
          <w:szCs w:val="28"/>
        </w:rPr>
        <w:t xml:space="preserve">The issue requiring adjudication is the legitimacy of the amount of short assessment of Rs. 1,27,508/-and Rs. 41,781/-, </w:t>
      </w:r>
      <w:r w:rsidR="00032671">
        <w:rPr>
          <w:rFonts w:ascii="Times New Roman" w:hAnsi="Times New Roman" w:cs="Times New Roman"/>
          <w:sz w:val="28"/>
          <w:szCs w:val="28"/>
        </w:rPr>
        <w:t>charged</w:t>
      </w:r>
      <w:r w:rsidRPr="00F63E07">
        <w:rPr>
          <w:rFonts w:ascii="Times New Roman" w:hAnsi="Times New Roman" w:cs="Times New Roman"/>
          <w:sz w:val="28"/>
          <w:szCs w:val="28"/>
        </w:rPr>
        <w:t xml:space="preserve"> out by the </w:t>
      </w:r>
      <w:r w:rsidR="00032671">
        <w:rPr>
          <w:rFonts w:ascii="Times New Roman" w:hAnsi="Times New Roman" w:cs="Times New Roman"/>
          <w:sz w:val="28"/>
          <w:szCs w:val="28"/>
        </w:rPr>
        <w:t>Revenue</w:t>
      </w:r>
      <w:r w:rsidRPr="00F63E07">
        <w:rPr>
          <w:rFonts w:ascii="Times New Roman" w:hAnsi="Times New Roman" w:cs="Times New Roman"/>
          <w:sz w:val="28"/>
          <w:szCs w:val="28"/>
        </w:rPr>
        <w:t xml:space="preserve"> Audit </w:t>
      </w:r>
      <w:r w:rsidR="00032671">
        <w:rPr>
          <w:rFonts w:ascii="Times New Roman" w:hAnsi="Times New Roman" w:cs="Times New Roman"/>
          <w:sz w:val="28"/>
          <w:szCs w:val="28"/>
        </w:rPr>
        <w:t>P</w:t>
      </w:r>
      <w:r w:rsidRPr="00F63E07">
        <w:rPr>
          <w:rFonts w:ascii="Times New Roman" w:hAnsi="Times New Roman" w:cs="Times New Roman"/>
          <w:sz w:val="28"/>
          <w:szCs w:val="28"/>
        </w:rPr>
        <w:t xml:space="preserve">arty </w:t>
      </w:r>
      <w:r w:rsidR="00A44B42">
        <w:rPr>
          <w:rFonts w:ascii="Times New Roman" w:hAnsi="Times New Roman" w:cs="Times New Roman"/>
          <w:sz w:val="28"/>
          <w:szCs w:val="28"/>
        </w:rPr>
        <w:t xml:space="preserve"> (RAP)</w:t>
      </w:r>
      <w:r w:rsidR="00EB567A">
        <w:rPr>
          <w:rFonts w:ascii="Times New Roman" w:hAnsi="Times New Roman" w:cs="Times New Roman"/>
          <w:sz w:val="28"/>
          <w:szCs w:val="28"/>
        </w:rPr>
        <w:t xml:space="preserve"> </w:t>
      </w:r>
      <w:r w:rsidRPr="00F63E07">
        <w:rPr>
          <w:rFonts w:ascii="Times New Roman" w:hAnsi="Times New Roman" w:cs="Times New Roman"/>
          <w:sz w:val="28"/>
          <w:szCs w:val="28"/>
        </w:rPr>
        <w:t xml:space="preserve">vide Half </w:t>
      </w:r>
      <w:r w:rsidR="00032671">
        <w:rPr>
          <w:rFonts w:ascii="Times New Roman" w:hAnsi="Times New Roman" w:cs="Times New Roman"/>
          <w:sz w:val="28"/>
          <w:szCs w:val="28"/>
        </w:rPr>
        <w:t>M</w:t>
      </w:r>
      <w:r w:rsidRPr="00F63E07">
        <w:rPr>
          <w:rFonts w:ascii="Times New Roman" w:hAnsi="Times New Roman" w:cs="Times New Roman"/>
          <w:sz w:val="28"/>
          <w:szCs w:val="28"/>
        </w:rPr>
        <w:t>argin No.</w:t>
      </w:r>
      <w:r w:rsidR="00032671">
        <w:rPr>
          <w:rFonts w:ascii="Times New Roman" w:hAnsi="Times New Roman" w:cs="Times New Roman"/>
          <w:sz w:val="28"/>
          <w:szCs w:val="28"/>
        </w:rPr>
        <w:t xml:space="preserve"> </w:t>
      </w:r>
      <w:r w:rsidRPr="00F63E07">
        <w:rPr>
          <w:rFonts w:ascii="Times New Roman" w:hAnsi="Times New Roman" w:cs="Times New Roman"/>
          <w:sz w:val="28"/>
          <w:szCs w:val="28"/>
        </w:rPr>
        <w:t>353 dated 30.05.2016 and 354 dated 30.05.2016 respectively.</w:t>
      </w:r>
    </w:p>
    <w:p w:rsidR="00F24D05" w:rsidRPr="00F63E07" w:rsidRDefault="00F24D05" w:rsidP="00F24D05">
      <w:pPr>
        <w:pStyle w:val="ListParagraph"/>
        <w:spacing w:line="480" w:lineRule="auto"/>
        <w:ind w:left="0" w:firstLine="720"/>
        <w:jc w:val="both"/>
        <w:rPr>
          <w:rFonts w:ascii="Times New Roman" w:hAnsi="Times New Roman" w:cs="Times New Roman"/>
          <w:i/>
          <w:sz w:val="28"/>
          <w:szCs w:val="28"/>
        </w:rPr>
      </w:pPr>
      <w:r w:rsidRPr="00F63E07">
        <w:rPr>
          <w:rFonts w:ascii="Times New Roman" w:hAnsi="Times New Roman" w:cs="Times New Roman"/>
          <w:i/>
          <w:sz w:val="28"/>
          <w:szCs w:val="28"/>
        </w:rPr>
        <w:t>The points emerged and deliberated are analysed as under:</w:t>
      </w:r>
    </w:p>
    <w:p w:rsidR="00F24D05" w:rsidRDefault="00777C2B" w:rsidP="00777C2B">
      <w:pPr>
        <w:pStyle w:val="ListParagraph"/>
        <w:numPr>
          <w:ilvl w:val="0"/>
          <w:numId w:val="13"/>
        </w:numPr>
        <w:spacing w:line="480" w:lineRule="auto"/>
        <w:jc w:val="both"/>
        <w:rPr>
          <w:rFonts w:ascii="Times New Roman" w:hAnsi="Times New Roman" w:cs="Times New Roman"/>
          <w:sz w:val="28"/>
          <w:szCs w:val="28"/>
        </w:rPr>
      </w:pPr>
      <w:r w:rsidRPr="00777C2B">
        <w:rPr>
          <w:rFonts w:ascii="Times New Roman" w:hAnsi="Times New Roman" w:cs="Times New Roman"/>
          <w:sz w:val="28"/>
          <w:szCs w:val="28"/>
        </w:rPr>
        <w:t>I find that the industry</w:t>
      </w:r>
      <w:r w:rsidR="004C074A">
        <w:rPr>
          <w:rFonts w:ascii="Times New Roman" w:hAnsi="Times New Roman" w:cs="Times New Roman"/>
          <w:sz w:val="28"/>
          <w:szCs w:val="28"/>
        </w:rPr>
        <w:t xml:space="preserve"> of the </w:t>
      </w:r>
      <w:r w:rsidR="00032671">
        <w:rPr>
          <w:rFonts w:ascii="Times New Roman" w:hAnsi="Times New Roman" w:cs="Times New Roman"/>
          <w:sz w:val="28"/>
          <w:szCs w:val="28"/>
        </w:rPr>
        <w:t>P</w:t>
      </w:r>
      <w:r w:rsidR="004C074A">
        <w:rPr>
          <w:rFonts w:ascii="Times New Roman" w:hAnsi="Times New Roman" w:cs="Times New Roman"/>
          <w:sz w:val="28"/>
          <w:szCs w:val="28"/>
        </w:rPr>
        <w:t xml:space="preserve">etitioner was of mixed type comprising Load of Cotton and </w:t>
      </w:r>
      <w:r w:rsidR="00032671">
        <w:rPr>
          <w:rFonts w:ascii="Times New Roman" w:hAnsi="Times New Roman" w:cs="Times New Roman"/>
          <w:sz w:val="28"/>
          <w:szCs w:val="28"/>
        </w:rPr>
        <w:t>R</w:t>
      </w:r>
      <w:r w:rsidR="004C074A">
        <w:rPr>
          <w:rFonts w:ascii="Times New Roman" w:hAnsi="Times New Roman" w:cs="Times New Roman"/>
          <w:sz w:val="28"/>
          <w:szCs w:val="28"/>
        </w:rPr>
        <w:t>ice in Seasonal Category and for Oil in General Category.  I observe that the said industry, by virtue of its production/work during the part of the year, could be run upto a maximum of nine months during the period from 1</w:t>
      </w:r>
      <w:r w:rsidR="004C074A" w:rsidRPr="004C074A">
        <w:rPr>
          <w:rFonts w:ascii="Times New Roman" w:hAnsi="Times New Roman" w:cs="Times New Roman"/>
          <w:sz w:val="28"/>
          <w:szCs w:val="28"/>
          <w:vertAlign w:val="superscript"/>
        </w:rPr>
        <w:t>st</w:t>
      </w:r>
      <w:r w:rsidR="004C074A">
        <w:rPr>
          <w:rFonts w:ascii="Times New Roman" w:hAnsi="Times New Roman" w:cs="Times New Roman"/>
          <w:sz w:val="28"/>
          <w:szCs w:val="28"/>
        </w:rPr>
        <w:t xml:space="preserve"> September to 31</w:t>
      </w:r>
      <w:r w:rsidR="004C074A" w:rsidRPr="004C074A">
        <w:rPr>
          <w:rFonts w:ascii="Times New Roman" w:hAnsi="Times New Roman" w:cs="Times New Roman"/>
          <w:sz w:val="28"/>
          <w:szCs w:val="28"/>
          <w:vertAlign w:val="superscript"/>
        </w:rPr>
        <w:t>st</w:t>
      </w:r>
      <w:r w:rsidR="004C074A">
        <w:rPr>
          <w:rFonts w:ascii="Times New Roman" w:hAnsi="Times New Roman" w:cs="Times New Roman"/>
          <w:sz w:val="28"/>
          <w:szCs w:val="28"/>
        </w:rPr>
        <w:t xml:space="preserve"> May next year in terms of provisions containe</w:t>
      </w:r>
      <w:r w:rsidR="00032671">
        <w:rPr>
          <w:rFonts w:ascii="Times New Roman" w:hAnsi="Times New Roman" w:cs="Times New Roman"/>
          <w:sz w:val="28"/>
          <w:szCs w:val="28"/>
        </w:rPr>
        <w:t>d</w:t>
      </w:r>
      <w:r w:rsidR="004C074A">
        <w:rPr>
          <w:rFonts w:ascii="Times New Roman" w:hAnsi="Times New Roman" w:cs="Times New Roman"/>
          <w:sz w:val="28"/>
          <w:szCs w:val="28"/>
        </w:rPr>
        <w:t xml:space="preserve"> din Regulation 18.1 of the Schedule of Tariff issued in the year 2015-16 with the approval of</w:t>
      </w:r>
      <w:r w:rsidR="00032671">
        <w:rPr>
          <w:rFonts w:ascii="Times New Roman" w:hAnsi="Times New Roman" w:cs="Times New Roman"/>
          <w:sz w:val="28"/>
          <w:szCs w:val="28"/>
        </w:rPr>
        <w:t xml:space="preserve"> the</w:t>
      </w:r>
      <w:r w:rsidR="004C074A">
        <w:rPr>
          <w:rFonts w:ascii="Times New Roman" w:hAnsi="Times New Roman" w:cs="Times New Roman"/>
          <w:sz w:val="28"/>
          <w:szCs w:val="28"/>
        </w:rPr>
        <w:t xml:space="preserve"> Hon’ble PSERC.</w:t>
      </w:r>
    </w:p>
    <w:p w:rsidR="004C074A" w:rsidRDefault="001F53E3" w:rsidP="00777C2B">
      <w:pPr>
        <w:pStyle w:val="ListParagraph"/>
        <w:numPr>
          <w:ilvl w:val="0"/>
          <w:numId w:val="13"/>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 observe that the Respondent defaulted in examining </w:t>
      </w:r>
      <w:r w:rsidR="004E69D0">
        <w:rPr>
          <w:rFonts w:ascii="Times New Roman" w:hAnsi="Times New Roman" w:cs="Times New Roman"/>
          <w:sz w:val="28"/>
          <w:szCs w:val="28"/>
        </w:rPr>
        <w:t xml:space="preserve">             </w:t>
      </w:r>
      <w:r>
        <w:rPr>
          <w:rFonts w:ascii="Times New Roman" w:hAnsi="Times New Roman" w:cs="Times New Roman"/>
          <w:sz w:val="28"/>
          <w:szCs w:val="28"/>
        </w:rPr>
        <w:t>properly t</w:t>
      </w:r>
      <w:r w:rsidR="004E69D0">
        <w:rPr>
          <w:rFonts w:ascii="Times New Roman" w:hAnsi="Times New Roman" w:cs="Times New Roman"/>
          <w:sz w:val="28"/>
          <w:szCs w:val="28"/>
        </w:rPr>
        <w:t>h</w:t>
      </w:r>
      <w:r>
        <w:rPr>
          <w:rFonts w:ascii="Times New Roman" w:hAnsi="Times New Roman" w:cs="Times New Roman"/>
          <w:sz w:val="28"/>
          <w:szCs w:val="28"/>
        </w:rPr>
        <w:t>e observatio</w:t>
      </w:r>
      <w:r w:rsidR="004E69D0">
        <w:rPr>
          <w:rFonts w:ascii="Times New Roman" w:hAnsi="Times New Roman" w:cs="Times New Roman"/>
          <w:sz w:val="28"/>
          <w:szCs w:val="28"/>
        </w:rPr>
        <w:t>n</w:t>
      </w:r>
      <w:r>
        <w:rPr>
          <w:rFonts w:ascii="Times New Roman" w:hAnsi="Times New Roman" w:cs="Times New Roman"/>
          <w:sz w:val="28"/>
          <w:szCs w:val="28"/>
        </w:rPr>
        <w:t>s raised by the Revenue Audit Party, B</w:t>
      </w:r>
      <w:r w:rsidR="005F0655">
        <w:rPr>
          <w:rFonts w:ascii="Times New Roman" w:hAnsi="Times New Roman" w:cs="Times New Roman"/>
          <w:sz w:val="28"/>
          <w:szCs w:val="28"/>
        </w:rPr>
        <w:t>h</w:t>
      </w:r>
      <w:r>
        <w:rPr>
          <w:rFonts w:ascii="Times New Roman" w:hAnsi="Times New Roman" w:cs="Times New Roman"/>
          <w:sz w:val="28"/>
          <w:szCs w:val="28"/>
        </w:rPr>
        <w:t xml:space="preserve">atinda vide Half </w:t>
      </w:r>
      <w:r w:rsidR="00032671">
        <w:rPr>
          <w:rFonts w:ascii="Times New Roman" w:hAnsi="Times New Roman" w:cs="Times New Roman"/>
          <w:sz w:val="28"/>
          <w:szCs w:val="28"/>
        </w:rPr>
        <w:t>M</w:t>
      </w:r>
      <w:r>
        <w:rPr>
          <w:rFonts w:ascii="Times New Roman" w:hAnsi="Times New Roman" w:cs="Times New Roman"/>
          <w:sz w:val="28"/>
          <w:szCs w:val="28"/>
        </w:rPr>
        <w:t>argin No.</w:t>
      </w:r>
      <w:r w:rsidR="008B3372">
        <w:rPr>
          <w:rFonts w:ascii="Times New Roman" w:hAnsi="Times New Roman" w:cs="Times New Roman"/>
          <w:sz w:val="28"/>
          <w:szCs w:val="28"/>
        </w:rPr>
        <w:t xml:space="preserve"> </w:t>
      </w:r>
      <w:r>
        <w:rPr>
          <w:rFonts w:ascii="Times New Roman" w:hAnsi="Times New Roman" w:cs="Times New Roman"/>
          <w:sz w:val="28"/>
          <w:szCs w:val="28"/>
        </w:rPr>
        <w:t>353 and 354</w:t>
      </w:r>
      <w:r w:rsidR="00A44B42">
        <w:rPr>
          <w:rFonts w:ascii="Times New Roman" w:hAnsi="Times New Roman" w:cs="Times New Roman"/>
          <w:sz w:val="28"/>
          <w:szCs w:val="28"/>
        </w:rPr>
        <w:t xml:space="preserve"> both </w:t>
      </w:r>
      <w:r>
        <w:rPr>
          <w:rFonts w:ascii="Times New Roman" w:hAnsi="Times New Roman" w:cs="Times New Roman"/>
          <w:sz w:val="28"/>
          <w:szCs w:val="28"/>
        </w:rPr>
        <w:t xml:space="preserve">dated </w:t>
      </w:r>
      <w:r>
        <w:rPr>
          <w:rFonts w:ascii="Times New Roman" w:hAnsi="Times New Roman" w:cs="Times New Roman"/>
          <w:sz w:val="28"/>
          <w:szCs w:val="28"/>
        </w:rPr>
        <w:lastRenderedPageBreak/>
        <w:t xml:space="preserve">30.05.2016 and submitting appropriate replies thereto for getting the same </w:t>
      </w:r>
      <w:r w:rsidR="00032671">
        <w:rPr>
          <w:rFonts w:ascii="Times New Roman" w:hAnsi="Times New Roman" w:cs="Times New Roman"/>
          <w:sz w:val="28"/>
          <w:szCs w:val="28"/>
        </w:rPr>
        <w:t>reviewed/</w:t>
      </w:r>
      <w:r>
        <w:rPr>
          <w:rFonts w:ascii="Times New Roman" w:hAnsi="Times New Roman" w:cs="Times New Roman"/>
          <w:sz w:val="28"/>
          <w:szCs w:val="28"/>
        </w:rPr>
        <w:t xml:space="preserve">settled.  Had this been done, the litigation </w:t>
      </w:r>
      <w:r w:rsidR="00E409AD">
        <w:rPr>
          <w:rFonts w:ascii="Times New Roman" w:hAnsi="Times New Roman" w:cs="Times New Roman"/>
          <w:sz w:val="28"/>
          <w:szCs w:val="28"/>
        </w:rPr>
        <w:t xml:space="preserve">on this account </w:t>
      </w:r>
      <w:r>
        <w:rPr>
          <w:rFonts w:ascii="Times New Roman" w:hAnsi="Times New Roman" w:cs="Times New Roman"/>
          <w:sz w:val="28"/>
          <w:szCs w:val="28"/>
        </w:rPr>
        <w:t>could have been a</w:t>
      </w:r>
      <w:r w:rsidR="004E69D0">
        <w:rPr>
          <w:rFonts w:ascii="Times New Roman" w:hAnsi="Times New Roman" w:cs="Times New Roman"/>
          <w:sz w:val="28"/>
          <w:szCs w:val="28"/>
        </w:rPr>
        <w:t>v</w:t>
      </w:r>
      <w:r>
        <w:rPr>
          <w:rFonts w:ascii="Times New Roman" w:hAnsi="Times New Roman" w:cs="Times New Roman"/>
          <w:sz w:val="28"/>
          <w:szCs w:val="28"/>
        </w:rPr>
        <w:t>oided</w:t>
      </w:r>
      <w:r w:rsidR="00F4075E">
        <w:rPr>
          <w:rFonts w:ascii="Times New Roman" w:hAnsi="Times New Roman" w:cs="Times New Roman"/>
          <w:sz w:val="28"/>
          <w:szCs w:val="28"/>
        </w:rPr>
        <w:t>.</w:t>
      </w:r>
    </w:p>
    <w:p w:rsidR="00DA2C72" w:rsidRDefault="008C364E" w:rsidP="00DA2C72">
      <w:pPr>
        <w:pStyle w:val="ListParagraph"/>
        <w:numPr>
          <w:ilvl w:val="0"/>
          <w:numId w:val="13"/>
        </w:numPr>
        <w:spacing w:line="480" w:lineRule="auto"/>
        <w:jc w:val="both"/>
        <w:rPr>
          <w:rFonts w:ascii="Times New Roman" w:hAnsi="Times New Roman" w:cs="Times New Roman"/>
          <w:sz w:val="28"/>
          <w:szCs w:val="28"/>
        </w:rPr>
      </w:pPr>
      <w:r>
        <w:rPr>
          <w:rFonts w:ascii="Times New Roman" w:hAnsi="Times New Roman" w:cs="Times New Roman"/>
          <w:sz w:val="28"/>
          <w:szCs w:val="28"/>
        </w:rPr>
        <w:t>I have noted that t</w:t>
      </w:r>
      <w:r w:rsidR="00DA2C72">
        <w:rPr>
          <w:rFonts w:ascii="Times New Roman" w:hAnsi="Times New Roman" w:cs="Times New Roman"/>
          <w:sz w:val="28"/>
          <w:szCs w:val="28"/>
        </w:rPr>
        <w:t xml:space="preserve">he Petitioner was charged Demand </w:t>
      </w:r>
      <w:r>
        <w:rPr>
          <w:rFonts w:ascii="Times New Roman" w:hAnsi="Times New Roman" w:cs="Times New Roman"/>
          <w:sz w:val="28"/>
          <w:szCs w:val="28"/>
        </w:rPr>
        <w:t>S</w:t>
      </w:r>
      <w:r w:rsidR="00DA2C72">
        <w:rPr>
          <w:rFonts w:ascii="Times New Roman" w:hAnsi="Times New Roman" w:cs="Times New Roman"/>
          <w:sz w:val="28"/>
          <w:szCs w:val="28"/>
        </w:rPr>
        <w:t>urcharge in the billing month 09/2015 (31.08.2015 to 30.09.2015) as the Maximum Demand</w:t>
      </w:r>
      <w:r>
        <w:rPr>
          <w:rFonts w:ascii="Times New Roman" w:hAnsi="Times New Roman" w:cs="Times New Roman"/>
          <w:sz w:val="28"/>
          <w:szCs w:val="28"/>
        </w:rPr>
        <w:t xml:space="preserve"> (MD)</w:t>
      </w:r>
      <w:r w:rsidR="00DA2C72">
        <w:rPr>
          <w:rFonts w:ascii="Times New Roman" w:hAnsi="Times New Roman" w:cs="Times New Roman"/>
          <w:sz w:val="28"/>
          <w:szCs w:val="28"/>
        </w:rPr>
        <w:t xml:space="preserve"> recorded </w:t>
      </w:r>
      <w:r w:rsidR="00340EA3">
        <w:rPr>
          <w:rFonts w:ascii="Times New Roman" w:hAnsi="Times New Roman" w:cs="Times New Roman"/>
          <w:sz w:val="28"/>
          <w:szCs w:val="28"/>
        </w:rPr>
        <w:t>w</w:t>
      </w:r>
      <w:r w:rsidR="00DA2C72">
        <w:rPr>
          <w:rFonts w:ascii="Times New Roman" w:hAnsi="Times New Roman" w:cs="Times New Roman"/>
          <w:sz w:val="28"/>
          <w:szCs w:val="28"/>
        </w:rPr>
        <w:t>as 322.01kVA.  Hence, Demand Surcharge (322.01</w:t>
      </w:r>
      <w:r w:rsidR="00307C08">
        <w:rPr>
          <w:rFonts w:ascii="Times New Roman" w:hAnsi="Times New Roman" w:cs="Times New Roman"/>
          <w:sz w:val="28"/>
          <w:szCs w:val="28"/>
        </w:rPr>
        <w:t>kVA</w:t>
      </w:r>
      <w:r w:rsidR="00DA2C72">
        <w:rPr>
          <w:rFonts w:ascii="Times New Roman" w:hAnsi="Times New Roman" w:cs="Times New Roman"/>
          <w:sz w:val="28"/>
          <w:szCs w:val="28"/>
        </w:rPr>
        <w:t xml:space="preserve"> – 152</w:t>
      </w:r>
      <w:r w:rsidR="00307C08">
        <w:rPr>
          <w:rFonts w:ascii="Times New Roman" w:hAnsi="Times New Roman" w:cs="Times New Roman"/>
          <w:sz w:val="28"/>
          <w:szCs w:val="28"/>
        </w:rPr>
        <w:t>kVA</w:t>
      </w:r>
      <w:r w:rsidR="00DA2C72">
        <w:rPr>
          <w:rFonts w:ascii="Times New Roman" w:hAnsi="Times New Roman" w:cs="Times New Roman"/>
          <w:sz w:val="28"/>
          <w:szCs w:val="28"/>
        </w:rPr>
        <w:t xml:space="preserve"> = 170.01</w:t>
      </w:r>
      <w:r w:rsidR="00307C08">
        <w:rPr>
          <w:rFonts w:ascii="Times New Roman" w:hAnsi="Times New Roman" w:cs="Times New Roman"/>
          <w:sz w:val="28"/>
          <w:szCs w:val="28"/>
        </w:rPr>
        <w:t>kVA</w:t>
      </w:r>
      <w:r w:rsidR="00DA2C72">
        <w:rPr>
          <w:rFonts w:ascii="Times New Roman" w:hAnsi="Times New Roman" w:cs="Times New Roman"/>
          <w:sz w:val="28"/>
          <w:szCs w:val="28"/>
        </w:rPr>
        <w:t xml:space="preserve"> x </w:t>
      </w:r>
      <w:r w:rsidR="00307C08">
        <w:rPr>
          <w:rFonts w:ascii="Times New Roman" w:hAnsi="Times New Roman" w:cs="Times New Roman"/>
          <w:sz w:val="28"/>
          <w:szCs w:val="28"/>
        </w:rPr>
        <w:t xml:space="preserve">Rs. </w:t>
      </w:r>
      <w:r w:rsidR="00DA2C72">
        <w:rPr>
          <w:rFonts w:ascii="Times New Roman" w:hAnsi="Times New Roman" w:cs="Times New Roman"/>
          <w:sz w:val="28"/>
          <w:szCs w:val="28"/>
        </w:rPr>
        <w:t xml:space="preserve">750 = </w:t>
      </w:r>
      <w:r w:rsidR="00307C08">
        <w:rPr>
          <w:rFonts w:ascii="Times New Roman" w:hAnsi="Times New Roman" w:cs="Times New Roman"/>
          <w:sz w:val="28"/>
          <w:szCs w:val="28"/>
        </w:rPr>
        <w:t xml:space="preserve">Rs. </w:t>
      </w:r>
      <w:r w:rsidR="00DA2C72">
        <w:rPr>
          <w:rFonts w:ascii="Times New Roman" w:hAnsi="Times New Roman" w:cs="Times New Roman"/>
          <w:sz w:val="28"/>
          <w:szCs w:val="28"/>
        </w:rPr>
        <w:t xml:space="preserve">1,27,508/-) was charged.  But the same was refunded by the Respondent during 11/2015 by taking </w:t>
      </w:r>
      <w:r w:rsidR="00F4075E">
        <w:rPr>
          <w:rFonts w:ascii="Times New Roman" w:hAnsi="Times New Roman" w:cs="Times New Roman"/>
          <w:sz w:val="28"/>
          <w:szCs w:val="28"/>
        </w:rPr>
        <w:t xml:space="preserve">operational </w:t>
      </w:r>
      <w:r w:rsidR="00DA2C72">
        <w:rPr>
          <w:rFonts w:ascii="Times New Roman" w:hAnsi="Times New Roman" w:cs="Times New Roman"/>
          <w:sz w:val="28"/>
          <w:szCs w:val="28"/>
        </w:rPr>
        <w:t xml:space="preserve">season as </w:t>
      </w:r>
      <w:r>
        <w:rPr>
          <w:rFonts w:ascii="Times New Roman" w:hAnsi="Times New Roman" w:cs="Times New Roman"/>
          <w:sz w:val="28"/>
          <w:szCs w:val="28"/>
        </w:rPr>
        <w:t xml:space="preserve">from </w:t>
      </w:r>
      <w:r w:rsidR="00DA2C72">
        <w:rPr>
          <w:rFonts w:ascii="Times New Roman" w:hAnsi="Times New Roman" w:cs="Times New Roman"/>
          <w:sz w:val="28"/>
          <w:szCs w:val="28"/>
        </w:rPr>
        <w:t>01.09.2015 to 31.05.2016</w:t>
      </w:r>
      <w:r w:rsidR="005F0655">
        <w:rPr>
          <w:rFonts w:ascii="Times New Roman" w:hAnsi="Times New Roman" w:cs="Times New Roman"/>
          <w:sz w:val="28"/>
          <w:szCs w:val="28"/>
        </w:rPr>
        <w:t>. O</w:t>
      </w:r>
      <w:r>
        <w:rPr>
          <w:rFonts w:ascii="Times New Roman" w:hAnsi="Times New Roman" w:cs="Times New Roman"/>
          <w:sz w:val="28"/>
          <w:szCs w:val="28"/>
        </w:rPr>
        <w:t xml:space="preserve">n the other hand, </w:t>
      </w:r>
      <w:r w:rsidR="00DA2C72">
        <w:rPr>
          <w:rFonts w:ascii="Times New Roman" w:hAnsi="Times New Roman" w:cs="Times New Roman"/>
          <w:sz w:val="28"/>
          <w:szCs w:val="28"/>
        </w:rPr>
        <w:t xml:space="preserve">the </w:t>
      </w:r>
      <w:r>
        <w:rPr>
          <w:rFonts w:ascii="Times New Roman" w:hAnsi="Times New Roman" w:cs="Times New Roman"/>
          <w:sz w:val="28"/>
          <w:szCs w:val="28"/>
        </w:rPr>
        <w:t xml:space="preserve">Revenue </w:t>
      </w:r>
      <w:r w:rsidR="00DA2C72">
        <w:rPr>
          <w:rFonts w:ascii="Times New Roman" w:hAnsi="Times New Roman" w:cs="Times New Roman"/>
          <w:sz w:val="28"/>
          <w:szCs w:val="28"/>
        </w:rPr>
        <w:t xml:space="preserve">Audit </w:t>
      </w:r>
      <w:r>
        <w:rPr>
          <w:rFonts w:ascii="Times New Roman" w:hAnsi="Times New Roman" w:cs="Times New Roman"/>
          <w:sz w:val="28"/>
          <w:szCs w:val="28"/>
        </w:rPr>
        <w:t>P</w:t>
      </w:r>
      <w:r w:rsidR="00DA2C72">
        <w:rPr>
          <w:rFonts w:ascii="Times New Roman" w:hAnsi="Times New Roman" w:cs="Times New Roman"/>
          <w:sz w:val="28"/>
          <w:szCs w:val="28"/>
        </w:rPr>
        <w:t>arty</w:t>
      </w:r>
      <w:r>
        <w:rPr>
          <w:rFonts w:ascii="Times New Roman" w:hAnsi="Times New Roman" w:cs="Times New Roman"/>
          <w:sz w:val="28"/>
          <w:szCs w:val="28"/>
        </w:rPr>
        <w:t xml:space="preserve"> calculated </w:t>
      </w:r>
      <w:r w:rsidR="00DA2C72">
        <w:rPr>
          <w:rFonts w:ascii="Times New Roman" w:hAnsi="Times New Roman" w:cs="Times New Roman"/>
          <w:sz w:val="28"/>
          <w:szCs w:val="28"/>
        </w:rPr>
        <w:t xml:space="preserve">the amount by taking the season period as </w:t>
      </w:r>
      <w:r w:rsidR="00F67E0C">
        <w:rPr>
          <w:rFonts w:ascii="Times New Roman" w:hAnsi="Times New Roman" w:cs="Times New Roman"/>
          <w:sz w:val="28"/>
          <w:szCs w:val="28"/>
        </w:rPr>
        <w:t xml:space="preserve">from </w:t>
      </w:r>
      <w:r w:rsidR="00DA2C72">
        <w:rPr>
          <w:rFonts w:ascii="Times New Roman" w:hAnsi="Times New Roman" w:cs="Times New Roman"/>
          <w:sz w:val="28"/>
          <w:szCs w:val="28"/>
        </w:rPr>
        <w:t>1</w:t>
      </w:r>
      <w:r w:rsidR="00DA2C72" w:rsidRPr="002D2362">
        <w:rPr>
          <w:rFonts w:ascii="Times New Roman" w:hAnsi="Times New Roman" w:cs="Times New Roman"/>
          <w:sz w:val="28"/>
          <w:szCs w:val="28"/>
          <w:vertAlign w:val="superscript"/>
        </w:rPr>
        <w:t>st</w:t>
      </w:r>
      <w:r w:rsidR="00DA2C72">
        <w:rPr>
          <w:rFonts w:ascii="Times New Roman" w:hAnsi="Times New Roman" w:cs="Times New Roman"/>
          <w:sz w:val="28"/>
          <w:szCs w:val="28"/>
        </w:rPr>
        <w:t xml:space="preserve"> Oct</w:t>
      </w:r>
      <w:r w:rsidR="00032671">
        <w:rPr>
          <w:rFonts w:ascii="Times New Roman" w:hAnsi="Times New Roman" w:cs="Times New Roman"/>
          <w:sz w:val="28"/>
          <w:szCs w:val="28"/>
        </w:rPr>
        <w:t>ober</w:t>
      </w:r>
      <w:r w:rsidR="00DA2C72">
        <w:rPr>
          <w:rFonts w:ascii="Times New Roman" w:hAnsi="Times New Roman" w:cs="Times New Roman"/>
          <w:sz w:val="28"/>
          <w:szCs w:val="28"/>
        </w:rPr>
        <w:t xml:space="preserve"> to 30</w:t>
      </w:r>
      <w:r w:rsidR="00DA2C72" w:rsidRPr="002D2362">
        <w:rPr>
          <w:rFonts w:ascii="Times New Roman" w:hAnsi="Times New Roman" w:cs="Times New Roman"/>
          <w:sz w:val="28"/>
          <w:szCs w:val="28"/>
          <w:vertAlign w:val="superscript"/>
        </w:rPr>
        <w:t>th</w:t>
      </w:r>
      <w:r w:rsidR="00DA2C72">
        <w:rPr>
          <w:rFonts w:ascii="Times New Roman" w:hAnsi="Times New Roman" w:cs="Times New Roman"/>
          <w:sz w:val="28"/>
          <w:szCs w:val="28"/>
        </w:rPr>
        <w:t xml:space="preserve"> June next year, which </w:t>
      </w:r>
      <w:r w:rsidR="005F0655">
        <w:rPr>
          <w:rFonts w:ascii="Times New Roman" w:hAnsi="Times New Roman" w:cs="Times New Roman"/>
          <w:sz w:val="28"/>
          <w:szCs w:val="28"/>
        </w:rPr>
        <w:t>was</w:t>
      </w:r>
      <w:r w:rsidR="00DA2C72">
        <w:rPr>
          <w:rFonts w:ascii="Times New Roman" w:hAnsi="Times New Roman" w:cs="Times New Roman"/>
          <w:sz w:val="28"/>
          <w:szCs w:val="28"/>
        </w:rPr>
        <w:t xml:space="preserve"> exclusively </w:t>
      </w:r>
      <w:r w:rsidR="00032671">
        <w:rPr>
          <w:rFonts w:ascii="Times New Roman" w:hAnsi="Times New Roman" w:cs="Times New Roman"/>
          <w:sz w:val="28"/>
          <w:szCs w:val="28"/>
        </w:rPr>
        <w:t xml:space="preserve">for </w:t>
      </w:r>
      <w:r w:rsidR="00DA2C72">
        <w:rPr>
          <w:rFonts w:ascii="Times New Roman" w:hAnsi="Times New Roman" w:cs="Times New Roman"/>
          <w:sz w:val="28"/>
          <w:szCs w:val="28"/>
        </w:rPr>
        <w:t xml:space="preserve">Rice Sheller Industry.  The Seasonal Demand </w:t>
      </w:r>
      <w:r w:rsidR="00F67E0C">
        <w:rPr>
          <w:rFonts w:ascii="Times New Roman" w:hAnsi="Times New Roman" w:cs="Times New Roman"/>
          <w:sz w:val="28"/>
          <w:szCs w:val="28"/>
        </w:rPr>
        <w:t>wa</w:t>
      </w:r>
      <w:r w:rsidR="00DA2C72">
        <w:rPr>
          <w:rFonts w:ascii="Times New Roman" w:hAnsi="Times New Roman" w:cs="Times New Roman"/>
          <w:sz w:val="28"/>
          <w:szCs w:val="28"/>
        </w:rPr>
        <w:t>s 489kVA</w:t>
      </w:r>
      <w:r w:rsidR="00F67E0C">
        <w:rPr>
          <w:rFonts w:ascii="Times New Roman" w:hAnsi="Times New Roman" w:cs="Times New Roman"/>
          <w:sz w:val="28"/>
          <w:szCs w:val="28"/>
        </w:rPr>
        <w:t xml:space="preserve"> while the </w:t>
      </w:r>
      <w:r w:rsidR="00DA2C72">
        <w:rPr>
          <w:rFonts w:ascii="Times New Roman" w:hAnsi="Times New Roman" w:cs="Times New Roman"/>
          <w:sz w:val="28"/>
          <w:szCs w:val="28"/>
        </w:rPr>
        <w:t>Maximum Demand</w:t>
      </w:r>
      <w:r w:rsidR="00F67E0C">
        <w:rPr>
          <w:rFonts w:ascii="Times New Roman" w:hAnsi="Times New Roman" w:cs="Times New Roman"/>
          <w:sz w:val="28"/>
          <w:szCs w:val="28"/>
        </w:rPr>
        <w:t xml:space="preserve"> (MD) </w:t>
      </w:r>
      <w:r w:rsidR="00DA2C72">
        <w:rPr>
          <w:rFonts w:ascii="Times New Roman" w:hAnsi="Times New Roman" w:cs="Times New Roman"/>
          <w:sz w:val="28"/>
          <w:szCs w:val="28"/>
        </w:rPr>
        <w:t>recorded was 322.01kVA. Hence, no Demand surcharge was required to be levied</w:t>
      </w:r>
      <w:r w:rsidR="005F0655">
        <w:rPr>
          <w:rFonts w:ascii="Times New Roman" w:hAnsi="Times New Roman" w:cs="Times New Roman"/>
          <w:sz w:val="28"/>
          <w:szCs w:val="28"/>
        </w:rPr>
        <w:t xml:space="preserve"> as per Regulation 18.1 of the Schedule of Tariff for the Year  2015-16 approved by the Hon’ble PSERC.</w:t>
      </w:r>
    </w:p>
    <w:p w:rsidR="0089690E" w:rsidRPr="00E43E52" w:rsidRDefault="00032671" w:rsidP="0089690E">
      <w:pPr>
        <w:pStyle w:val="ListParagraph"/>
        <w:numPr>
          <w:ilvl w:val="0"/>
          <w:numId w:val="13"/>
        </w:numPr>
        <w:spacing w:line="480" w:lineRule="auto"/>
        <w:jc w:val="both"/>
        <w:rPr>
          <w:rFonts w:ascii="Times New Roman" w:hAnsi="Times New Roman" w:cs="Times New Roman"/>
          <w:i/>
          <w:sz w:val="28"/>
          <w:szCs w:val="28"/>
        </w:rPr>
      </w:pPr>
      <w:r>
        <w:rPr>
          <w:rFonts w:ascii="Times New Roman" w:hAnsi="Times New Roman" w:cs="Times New Roman"/>
          <w:sz w:val="28"/>
          <w:szCs w:val="28"/>
        </w:rPr>
        <w:t>I have perused the reply of the Respondent wh</w:t>
      </w:r>
      <w:r w:rsidR="00E43E52">
        <w:rPr>
          <w:rFonts w:ascii="Times New Roman" w:hAnsi="Times New Roman" w:cs="Times New Roman"/>
          <w:sz w:val="28"/>
          <w:szCs w:val="28"/>
        </w:rPr>
        <w:t>o</w:t>
      </w:r>
      <w:r>
        <w:rPr>
          <w:rFonts w:ascii="Times New Roman" w:hAnsi="Times New Roman" w:cs="Times New Roman"/>
          <w:sz w:val="28"/>
          <w:szCs w:val="28"/>
        </w:rPr>
        <w:t>, in its defence, stated that Revenue Audit Party did not review the order dated 29.07.2015 of this Court</w:t>
      </w:r>
      <w:r w:rsidR="00340EA3">
        <w:rPr>
          <w:rFonts w:ascii="Times New Roman" w:hAnsi="Times New Roman" w:cs="Times New Roman"/>
          <w:sz w:val="28"/>
          <w:szCs w:val="28"/>
        </w:rPr>
        <w:t>, r</w:t>
      </w:r>
      <w:r>
        <w:rPr>
          <w:rFonts w:ascii="Times New Roman" w:hAnsi="Times New Roman" w:cs="Times New Roman"/>
          <w:sz w:val="28"/>
          <w:szCs w:val="28"/>
        </w:rPr>
        <w:t xml:space="preserve">ather, the </w:t>
      </w:r>
      <w:r w:rsidR="00340EA3">
        <w:rPr>
          <w:rFonts w:ascii="Times New Roman" w:hAnsi="Times New Roman" w:cs="Times New Roman"/>
          <w:sz w:val="28"/>
          <w:szCs w:val="28"/>
        </w:rPr>
        <w:t>A</w:t>
      </w:r>
      <w:r>
        <w:rPr>
          <w:rFonts w:ascii="Times New Roman" w:hAnsi="Times New Roman" w:cs="Times New Roman"/>
          <w:sz w:val="28"/>
          <w:szCs w:val="28"/>
        </w:rPr>
        <w:t>udit observation was in compliance to the ord</w:t>
      </w:r>
      <w:r w:rsidR="008B3372">
        <w:rPr>
          <w:rFonts w:ascii="Times New Roman" w:hAnsi="Times New Roman" w:cs="Times New Roman"/>
          <w:sz w:val="28"/>
          <w:szCs w:val="28"/>
        </w:rPr>
        <w:t xml:space="preserve">er ibid (dated </w:t>
      </w:r>
      <w:r w:rsidR="008B3372">
        <w:rPr>
          <w:rFonts w:ascii="Times New Roman" w:hAnsi="Times New Roman" w:cs="Times New Roman"/>
          <w:sz w:val="28"/>
          <w:szCs w:val="28"/>
        </w:rPr>
        <w:lastRenderedPageBreak/>
        <w:t>29.07.2015).  T</w:t>
      </w:r>
      <w:r>
        <w:rPr>
          <w:rFonts w:ascii="Times New Roman" w:hAnsi="Times New Roman" w:cs="Times New Roman"/>
          <w:sz w:val="28"/>
          <w:szCs w:val="28"/>
        </w:rPr>
        <w:t>he Res</w:t>
      </w:r>
      <w:r w:rsidR="008B3372">
        <w:rPr>
          <w:rFonts w:ascii="Times New Roman" w:hAnsi="Times New Roman" w:cs="Times New Roman"/>
          <w:sz w:val="28"/>
          <w:szCs w:val="28"/>
        </w:rPr>
        <w:t>p</w:t>
      </w:r>
      <w:r>
        <w:rPr>
          <w:rFonts w:ascii="Times New Roman" w:hAnsi="Times New Roman" w:cs="Times New Roman"/>
          <w:sz w:val="28"/>
          <w:szCs w:val="28"/>
        </w:rPr>
        <w:t xml:space="preserve">ondent clarified that as per this Court’s order dated 29.07.2015, the amount refunded to the Petitioner was </w:t>
      </w:r>
      <w:r w:rsidR="0089690E">
        <w:rPr>
          <w:rFonts w:ascii="Times New Roman" w:hAnsi="Times New Roman" w:cs="Times New Roman"/>
          <w:sz w:val="28"/>
          <w:szCs w:val="28"/>
        </w:rPr>
        <w:t>R</w:t>
      </w:r>
      <w:r>
        <w:rPr>
          <w:rFonts w:ascii="Times New Roman" w:hAnsi="Times New Roman" w:cs="Times New Roman"/>
          <w:sz w:val="28"/>
          <w:szCs w:val="28"/>
        </w:rPr>
        <w:t>s. 1,03,303/- which</w:t>
      </w:r>
      <w:r w:rsidR="00E43E52">
        <w:rPr>
          <w:rFonts w:ascii="Times New Roman" w:hAnsi="Times New Roman" w:cs="Times New Roman"/>
          <w:sz w:val="28"/>
          <w:szCs w:val="28"/>
        </w:rPr>
        <w:t xml:space="preserve">, </w:t>
      </w:r>
      <w:r>
        <w:rPr>
          <w:rFonts w:ascii="Times New Roman" w:hAnsi="Times New Roman" w:cs="Times New Roman"/>
          <w:sz w:val="28"/>
          <w:szCs w:val="28"/>
        </w:rPr>
        <w:t xml:space="preserve">as per audit observation, was more than the amount </w:t>
      </w:r>
      <w:r w:rsidR="0089690E">
        <w:rPr>
          <w:rFonts w:ascii="Times New Roman" w:hAnsi="Times New Roman" w:cs="Times New Roman"/>
          <w:sz w:val="28"/>
          <w:szCs w:val="28"/>
        </w:rPr>
        <w:t xml:space="preserve">charged i.e.                          Rs. 61,522/-. The Respondent added that the amount refunded in excess (Rs. 1,03,303 – </w:t>
      </w:r>
      <w:r w:rsidR="00307C08">
        <w:rPr>
          <w:rFonts w:ascii="Times New Roman" w:hAnsi="Times New Roman" w:cs="Times New Roman"/>
          <w:sz w:val="28"/>
          <w:szCs w:val="28"/>
        </w:rPr>
        <w:t xml:space="preserve">Rs. </w:t>
      </w:r>
      <w:r w:rsidR="0089690E">
        <w:rPr>
          <w:rFonts w:ascii="Times New Roman" w:hAnsi="Times New Roman" w:cs="Times New Roman"/>
          <w:sz w:val="28"/>
          <w:szCs w:val="28"/>
        </w:rPr>
        <w:t xml:space="preserve">61,522 = </w:t>
      </w:r>
      <w:r w:rsidR="00307C08">
        <w:rPr>
          <w:rFonts w:ascii="Times New Roman" w:hAnsi="Times New Roman" w:cs="Times New Roman"/>
          <w:sz w:val="28"/>
          <w:szCs w:val="28"/>
        </w:rPr>
        <w:t xml:space="preserve">Rs. </w:t>
      </w:r>
      <w:r w:rsidR="0089690E">
        <w:rPr>
          <w:rFonts w:ascii="Times New Roman" w:hAnsi="Times New Roman" w:cs="Times New Roman"/>
          <w:sz w:val="28"/>
          <w:szCs w:val="28"/>
        </w:rPr>
        <w:t>41,781) was chargeable and charged as per Half Margin No. 354 dated 30.05.2016 which was correct and in accordance with the decision dated 29.07.2015 of this Court.</w:t>
      </w:r>
    </w:p>
    <w:p w:rsidR="00E43E52" w:rsidRDefault="00E43E52" w:rsidP="00E43E52">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 have gone through the order dated 29.07.2015 in </w:t>
      </w:r>
      <w:r w:rsidR="005778AA">
        <w:rPr>
          <w:rFonts w:ascii="Times New Roman" w:hAnsi="Times New Roman" w:cs="Times New Roman"/>
          <w:sz w:val="28"/>
          <w:szCs w:val="28"/>
        </w:rPr>
        <w:t>A</w:t>
      </w:r>
      <w:r>
        <w:rPr>
          <w:rFonts w:ascii="Times New Roman" w:hAnsi="Times New Roman" w:cs="Times New Roman"/>
          <w:sz w:val="28"/>
          <w:szCs w:val="28"/>
        </w:rPr>
        <w:t>ppeal No. 19/2015 wherein this Court decide</w:t>
      </w:r>
      <w:r w:rsidR="00E409AD">
        <w:rPr>
          <w:rFonts w:ascii="Times New Roman" w:hAnsi="Times New Roman" w:cs="Times New Roman"/>
          <w:sz w:val="28"/>
          <w:szCs w:val="28"/>
        </w:rPr>
        <w:t>d</w:t>
      </w:r>
      <w:r>
        <w:rPr>
          <w:rFonts w:ascii="Times New Roman" w:hAnsi="Times New Roman" w:cs="Times New Roman"/>
          <w:sz w:val="28"/>
          <w:szCs w:val="28"/>
        </w:rPr>
        <w:t xml:space="preserve"> as under:</w:t>
      </w:r>
    </w:p>
    <w:p w:rsidR="004E0F22" w:rsidRDefault="009A6223" w:rsidP="009A6223">
      <w:pPr>
        <w:spacing w:line="360" w:lineRule="auto"/>
        <w:ind w:left="1440" w:hanging="22"/>
        <w:jc w:val="both"/>
        <w:rPr>
          <w:rFonts w:ascii="Times New Roman" w:hAnsi="Times New Roman" w:cs="Times New Roman"/>
          <w:i/>
          <w:sz w:val="28"/>
          <w:szCs w:val="28"/>
        </w:rPr>
      </w:pPr>
      <w:r>
        <w:rPr>
          <w:rFonts w:ascii="Times New Roman" w:hAnsi="Times New Roman" w:cs="Times New Roman"/>
          <w:i/>
          <w:sz w:val="28"/>
          <w:szCs w:val="28"/>
        </w:rPr>
        <w:t xml:space="preserve">     </w:t>
      </w:r>
      <w:r w:rsidR="00961FEA" w:rsidRPr="009A6223">
        <w:rPr>
          <w:rFonts w:ascii="Times New Roman" w:hAnsi="Times New Roman" w:cs="Times New Roman"/>
          <w:i/>
          <w:sz w:val="28"/>
          <w:szCs w:val="28"/>
        </w:rPr>
        <w:t>“</w:t>
      </w:r>
      <w:r>
        <w:rPr>
          <w:rFonts w:ascii="Times New Roman" w:hAnsi="Times New Roman" w:cs="Times New Roman"/>
          <w:i/>
          <w:sz w:val="28"/>
          <w:szCs w:val="28"/>
        </w:rPr>
        <w:t>I</w:t>
      </w:r>
      <w:r w:rsidR="004E0F22" w:rsidRPr="009A6223">
        <w:rPr>
          <w:rFonts w:ascii="Times New Roman" w:hAnsi="Times New Roman" w:cs="Times New Roman"/>
          <w:i/>
          <w:sz w:val="28"/>
          <w:szCs w:val="28"/>
        </w:rPr>
        <w:t xml:space="preserve">t will be more appropriate and justified, if the Petitioner is granted relief in the interest of natural justice.   Accordingly, it is held that the billing of the consumer from </w:t>
      </w:r>
      <w:r w:rsidR="0094670F">
        <w:rPr>
          <w:rFonts w:ascii="Times New Roman" w:hAnsi="Times New Roman" w:cs="Times New Roman"/>
          <w:i/>
          <w:sz w:val="28"/>
          <w:szCs w:val="28"/>
        </w:rPr>
        <w:t>0</w:t>
      </w:r>
      <w:r w:rsidR="004E0F22" w:rsidRPr="009A6223">
        <w:rPr>
          <w:rFonts w:ascii="Times New Roman" w:hAnsi="Times New Roman" w:cs="Times New Roman"/>
          <w:i/>
          <w:sz w:val="28"/>
          <w:szCs w:val="28"/>
        </w:rPr>
        <w:t>1.</w:t>
      </w:r>
      <w:r w:rsidR="0094670F">
        <w:rPr>
          <w:rFonts w:ascii="Times New Roman" w:hAnsi="Times New Roman" w:cs="Times New Roman"/>
          <w:i/>
          <w:sz w:val="28"/>
          <w:szCs w:val="28"/>
        </w:rPr>
        <w:t>0</w:t>
      </w:r>
      <w:r w:rsidR="004E0F22" w:rsidRPr="009A6223">
        <w:rPr>
          <w:rFonts w:ascii="Times New Roman" w:hAnsi="Times New Roman" w:cs="Times New Roman"/>
          <w:i/>
          <w:sz w:val="28"/>
          <w:szCs w:val="28"/>
        </w:rPr>
        <w:t xml:space="preserve">6.2013 to 17.06.2013 should be done on the basis of total sanctioned load of 402.478 KW and from 18.06.2013 to 31.08.2013 on the basis of 149.222 KW of load sanctioned for General Industry, on tariff / MMC, as applicable to general industry in accordance with condition No. 18.3 of “General Conditions of Tariff &amp; Schedule of Tariff </w:t>
      </w:r>
      <w:r w:rsidR="00A3655E">
        <w:rPr>
          <w:rFonts w:ascii="Times New Roman" w:hAnsi="Times New Roman" w:cs="Times New Roman"/>
          <w:i/>
          <w:sz w:val="28"/>
          <w:szCs w:val="28"/>
        </w:rPr>
        <w:t xml:space="preserve">               </w:t>
      </w:r>
      <w:r w:rsidR="004E0F22" w:rsidRPr="009A6223">
        <w:rPr>
          <w:rFonts w:ascii="Times New Roman" w:hAnsi="Times New Roman" w:cs="Times New Roman"/>
          <w:i/>
          <w:sz w:val="28"/>
          <w:szCs w:val="28"/>
        </w:rPr>
        <w:t>(Section - IV of ESIM).</w:t>
      </w:r>
      <w:r w:rsidR="00AA24E1" w:rsidRPr="009A6223">
        <w:rPr>
          <w:rFonts w:ascii="Times New Roman" w:hAnsi="Times New Roman" w:cs="Times New Roman"/>
          <w:i/>
          <w:sz w:val="28"/>
          <w:szCs w:val="28"/>
        </w:rPr>
        <w:t>”</w:t>
      </w:r>
      <w:r w:rsidR="004E0F22" w:rsidRPr="009A6223">
        <w:rPr>
          <w:rFonts w:ascii="Times New Roman" w:hAnsi="Times New Roman" w:cs="Times New Roman"/>
          <w:i/>
          <w:sz w:val="28"/>
          <w:szCs w:val="28"/>
        </w:rPr>
        <w:t xml:space="preserve">  </w:t>
      </w:r>
    </w:p>
    <w:p w:rsidR="00814F91" w:rsidRDefault="009979D3" w:rsidP="00FB3561">
      <w:pPr>
        <w:spacing w:line="360" w:lineRule="auto"/>
        <w:ind w:hanging="22"/>
        <w:jc w:val="both"/>
        <w:rPr>
          <w:rFonts w:ascii="Times New Roman" w:hAnsi="Times New Roman" w:cs="Times New Roman"/>
          <w:sz w:val="28"/>
          <w:szCs w:val="28"/>
        </w:rPr>
      </w:pPr>
      <w:r>
        <w:rPr>
          <w:rFonts w:ascii="Times New Roman" w:hAnsi="Times New Roman" w:cs="Times New Roman"/>
          <w:sz w:val="28"/>
          <w:szCs w:val="28"/>
        </w:rPr>
        <w:tab/>
      </w:r>
      <w:r w:rsidR="00FB3561">
        <w:rPr>
          <w:rFonts w:ascii="Times New Roman" w:hAnsi="Times New Roman" w:cs="Times New Roman"/>
          <w:sz w:val="28"/>
          <w:szCs w:val="28"/>
        </w:rPr>
        <w:tab/>
        <w:t>I have also perused the observations of the Revenue Audit Party, B</w:t>
      </w:r>
      <w:r>
        <w:rPr>
          <w:rFonts w:ascii="Times New Roman" w:hAnsi="Times New Roman" w:cs="Times New Roman"/>
          <w:sz w:val="28"/>
          <w:szCs w:val="28"/>
        </w:rPr>
        <w:t>hat</w:t>
      </w:r>
      <w:r w:rsidR="00FB3561">
        <w:rPr>
          <w:rFonts w:ascii="Times New Roman" w:hAnsi="Times New Roman" w:cs="Times New Roman"/>
          <w:sz w:val="28"/>
          <w:szCs w:val="28"/>
        </w:rPr>
        <w:t>inda raised vide Half Margin No. 354 dated 30.0</w:t>
      </w:r>
      <w:r w:rsidR="00340EA3">
        <w:rPr>
          <w:rFonts w:ascii="Times New Roman" w:hAnsi="Times New Roman" w:cs="Times New Roman"/>
          <w:sz w:val="28"/>
          <w:szCs w:val="28"/>
        </w:rPr>
        <w:t>5</w:t>
      </w:r>
      <w:r w:rsidR="00FB3561">
        <w:rPr>
          <w:rFonts w:ascii="Times New Roman" w:hAnsi="Times New Roman" w:cs="Times New Roman"/>
          <w:sz w:val="28"/>
          <w:szCs w:val="28"/>
        </w:rPr>
        <w:t>.2015 pointing out as under:</w:t>
      </w:r>
    </w:p>
    <w:p w:rsidR="009979D3" w:rsidRDefault="00F60F88" w:rsidP="00F60F88">
      <w:pPr>
        <w:spacing w:line="360" w:lineRule="auto"/>
        <w:ind w:left="1440" w:firstLine="713"/>
        <w:jc w:val="both"/>
        <w:rPr>
          <w:rFonts w:ascii="Asees" w:hAnsi="Asees" w:cs="Times New Roman"/>
          <w:sz w:val="28"/>
          <w:szCs w:val="28"/>
        </w:rPr>
      </w:pPr>
      <w:r>
        <w:rPr>
          <w:rFonts w:ascii="Asees" w:hAnsi="Asees" w:cs="Times New Roman"/>
          <w:sz w:val="28"/>
          <w:szCs w:val="28"/>
        </w:rPr>
        <w:lastRenderedPageBreak/>
        <w:t>“</w:t>
      </w:r>
      <w:r w:rsidR="003B28C1">
        <w:rPr>
          <w:rFonts w:ascii="Asees" w:hAnsi="Asees" w:cs="Times New Roman"/>
          <w:sz w:val="28"/>
          <w:szCs w:val="28"/>
        </w:rPr>
        <w:t>ygseko B{z wjhBk</w:t>
      </w:r>
      <w:r w:rsidR="003B2F89">
        <w:rPr>
          <w:rFonts w:ascii="Times New Roman" w:hAnsi="Times New Roman" w:cs="Times New Roman"/>
          <w:sz w:val="28"/>
          <w:szCs w:val="28"/>
        </w:rPr>
        <w:t xml:space="preserve"> 8/15</w:t>
      </w:r>
      <w:r w:rsidR="003B28C1">
        <w:rPr>
          <w:rFonts w:ascii="Times New Roman" w:hAnsi="Times New Roman" w:cs="Times New Roman"/>
          <w:sz w:val="28"/>
          <w:szCs w:val="28"/>
        </w:rPr>
        <w:t xml:space="preserve"> </w:t>
      </w:r>
      <w:r w:rsidR="001A0596">
        <w:rPr>
          <w:rFonts w:ascii="Asees" w:hAnsi="Asees" w:cs="Times New Roman"/>
          <w:sz w:val="28"/>
          <w:szCs w:val="28"/>
        </w:rPr>
        <w:t>ftu foczv d</w:t>
      </w:r>
      <w:r w:rsidR="00EB567A">
        <w:rPr>
          <w:rFonts w:ascii="Asees" w:hAnsi="Asees" w:cs="Times New Roman"/>
          <w:sz w:val="28"/>
          <w:szCs w:val="28"/>
        </w:rPr>
        <w:t>/D ;w/A</w:t>
      </w:r>
      <w:r w:rsidR="001A0596">
        <w:rPr>
          <w:rFonts w:ascii="Asees" w:hAnsi="Asees" w:cs="Times New Roman"/>
          <w:sz w:val="28"/>
          <w:szCs w:val="28"/>
        </w:rPr>
        <w:t xml:space="preserve"> fwsh 17</w:t>
      </w:r>
      <w:r w:rsidR="001A0596">
        <w:rPr>
          <w:rFonts w:ascii="Times New Roman" w:hAnsi="Times New Roman" w:cs="Times New Roman"/>
          <w:sz w:val="28"/>
          <w:szCs w:val="28"/>
        </w:rPr>
        <w:t xml:space="preserve">/6/13 </w:t>
      </w:r>
      <w:r>
        <w:rPr>
          <w:rFonts w:ascii="Asees" w:hAnsi="Asees" w:cs="Times New Roman"/>
          <w:sz w:val="28"/>
          <w:szCs w:val="28"/>
        </w:rPr>
        <w:t xml:space="preserve">sZe </w:t>
      </w:r>
      <w:r w:rsidR="00FD70DB">
        <w:rPr>
          <w:rFonts w:ascii="Times New Roman" w:hAnsi="Times New Roman" w:cs="Times New Roman"/>
          <w:sz w:val="28"/>
          <w:szCs w:val="28"/>
        </w:rPr>
        <w:t>S</w:t>
      </w:r>
      <w:r w:rsidR="00025FB3">
        <w:rPr>
          <w:rFonts w:ascii="Times New Roman" w:hAnsi="Times New Roman" w:cs="Times New Roman"/>
          <w:sz w:val="28"/>
          <w:szCs w:val="28"/>
        </w:rPr>
        <w:t xml:space="preserve">easonal MMC </w:t>
      </w:r>
      <w:r w:rsidR="00025FB3">
        <w:rPr>
          <w:rFonts w:ascii="Asees" w:hAnsi="Asees" w:cs="Times New Roman"/>
          <w:sz w:val="28"/>
          <w:szCs w:val="28"/>
        </w:rPr>
        <w:t>e?be{b/N eoe/ foczv gkT[Dk p</w:t>
      </w:r>
      <w:r w:rsidR="005778AA">
        <w:rPr>
          <w:rFonts w:ascii="Asees" w:hAnsi="Asees" w:cs="Times New Roman"/>
          <w:sz w:val="28"/>
          <w:szCs w:val="28"/>
        </w:rPr>
        <w:t>D</w:t>
      </w:r>
      <w:r w:rsidR="00025FB3">
        <w:rPr>
          <w:rFonts w:ascii="Asees" w:hAnsi="Asees" w:cs="Times New Roman"/>
          <w:sz w:val="28"/>
          <w:szCs w:val="28"/>
        </w:rPr>
        <w:t>dk ;h .”</w:t>
      </w:r>
    </w:p>
    <w:p w:rsidR="00025FB3" w:rsidRPr="00D77B41" w:rsidRDefault="00D77B41" w:rsidP="00D77B41">
      <w:pPr>
        <w:spacing w:line="480" w:lineRule="auto"/>
        <w:ind w:firstLine="713"/>
        <w:jc w:val="both"/>
        <w:rPr>
          <w:rFonts w:ascii="Times New Roman" w:hAnsi="Times New Roman" w:cs="Times New Roman"/>
          <w:sz w:val="28"/>
          <w:szCs w:val="28"/>
        </w:rPr>
      </w:pPr>
      <w:r>
        <w:rPr>
          <w:rFonts w:ascii="Times New Roman" w:hAnsi="Times New Roman" w:cs="Times New Roman"/>
          <w:sz w:val="28"/>
          <w:szCs w:val="28"/>
        </w:rPr>
        <w:t xml:space="preserve">In view of the above, the contention of the Respondent that the observation of the </w:t>
      </w:r>
      <w:r w:rsidR="005778AA">
        <w:rPr>
          <w:rFonts w:ascii="Times New Roman" w:hAnsi="Times New Roman" w:cs="Times New Roman"/>
          <w:sz w:val="28"/>
          <w:szCs w:val="28"/>
        </w:rPr>
        <w:t>R</w:t>
      </w:r>
      <w:r>
        <w:rPr>
          <w:rFonts w:ascii="Times New Roman" w:hAnsi="Times New Roman" w:cs="Times New Roman"/>
          <w:sz w:val="28"/>
          <w:szCs w:val="28"/>
        </w:rPr>
        <w:t>evenue Audit Party vide Half Margin No. 354 dated 30.05.2016 was in compliance to the order dated 29.07.2015 in Appeal No. 19/2015 is not valid as MMC for General Industry was to be charged as per order ibid of this Court.</w:t>
      </w:r>
    </w:p>
    <w:p w:rsidR="00B0795C" w:rsidRPr="00E2160E" w:rsidRDefault="00F60F88" w:rsidP="005778AA">
      <w:pPr>
        <w:spacing w:line="480" w:lineRule="auto"/>
        <w:ind w:hanging="22"/>
        <w:jc w:val="both"/>
        <w:rPr>
          <w:rFonts w:ascii="Times New Roman" w:hAnsi="Times New Roman" w:cs="Times New Roman"/>
          <w:i/>
          <w:sz w:val="28"/>
          <w:szCs w:val="28"/>
        </w:rPr>
      </w:pPr>
      <w:r>
        <w:rPr>
          <w:rFonts w:ascii="Times New Roman" w:hAnsi="Times New Roman" w:cs="Times New Roman"/>
          <w:sz w:val="28"/>
          <w:szCs w:val="28"/>
        </w:rPr>
        <w:tab/>
      </w:r>
      <w:r w:rsidR="005778AA">
        <w:rPr>
          <w:rFonts w:ascii="Times New Roman" w:hAnsi="Times New Roman" w:cs="Times New Roman"/>
          <w:sz w:val="28"/>
          <w:szCs w:val="28"/>
        </w:rPr>
        <w:t xml:space="preserve">        </w:t>
      </w:r>
      <w:r w:rsidR="0089690E" w:rsidRPr="00E2160E">
        <w:rPr>
          <w:rFonts w:ascii="Times New Roman" w:hAnsi="Times New Roman" w:cs="Times New Roman"/>
          <w:i/>
          <w:sz w:val="28"/>
          <w:szCs w:val="28"/>
        </w:rPr>
        <w:t xml:space="preserve"> </w:t>
      </w:r>
      <w:r w:rsidR="00B0795C" w:rsidRPr="00E2160E">
        <w:rPr>
          <w:rFonts w:ascii="Times New Roman" w:hAnsi="Times New Roman" w:cs="Times New Roman"/>
          <w:i/>
          <w:sz w:val="28"/>
          <w:szCs w:val="28"/>
        </w:rPr>
        <w:t>From the above analysis, it is concluded that:</w:t>
      </w:r>
    </w:p>
    <w:p w:rsidR="00F70003" w:rsidRPr="00EE0406" w:rsidRDefault="00F70003" w:rsidP="00EE0406">
      <w:pPr>
        <w:pStyle w:val="ListParagraph"/>
        <w:numPr>
          <w:ilvl w:val="0"/>
          <w:numId w:val="17"/>
        </w:numPr>
        <w:spacing w:line="480" w:lineRule="auto"/>
        <w:ind w:hanging="654"/>
        <w:jc w:val="both"/>
        <w:rPr>
          <w:rFonts w:ascii="Times New Roman" w:hAnsi="Times New Roman" w:cs="Times New Roman"/>
          <w:sz w:val="28"/>
          <w:szCs w:val="28"/>
        </w:rPr>
      </w:pPr>
      <w:r w:rsidRPr="00EE0406">
        <w:rPr>
          <w:rFonts w:ascii="Times New Roman" w:hAnsi="Times New Roman" w:cs="Times New Roman"/>
          <w:sz w:val="28"/>
          <w:szCs w:val="28"/>
        </w:rPr>
        <w:t>T</w:t>
      </w:r>
      <w:r w:rsidR="00CB638A" w:rsidRPr="00EE0406">
        <w:rPr>
          <w:rFonts w:ascii="Times New Roman" w:hAnsi="Times New Roman" w:cs="Times New Roman"/>
          <w:sz w:val="28"/>
          <w:szCs w:val="28"/>
        </w:rPr>
        <w:t xml:space="preserve">he </w:t>
      </w:r>
      <w:r w:rsidR="000B038F" w:rsidRPr="00EE0406">
        <w:rPr>
          <w:rFonts w:ascii="Times New Roman" w:hAnsi="Times New Roman" w:cs="Times New Roman"/>
          <w:sz w:val="28"/>
          <w:szCs w:val="28"/>
        </w:rPr>
        <w:t>P</w:t>
      </w:r>
      <w:r w:rsidR="00CB638A" w:rsidRPr="00EE0406">
        <w:rPr>
          <w:rFonts w:ascii="Times New Roman" w:hAnsi="Times New Roman" w:cs="Times New Roman"/>
          <w:sz w:val="28"/>
          <w:szCs w:val="28"/>
        </w:rPr>
        <w:t xml:space="preserve">etitioner had </w:t>
      </w:r>
      <w:r w:rsidR="00FD70DB">
        <w:rPr>
          <w:rFonts w:ascii="Times New Roman" w:hAnsi="Times New Roman" w:cs="Times New Roman"/>
          <w:sz w:val="28"/>
          <w:szCs w:val="28"/>
        </w:rPr>
        <w:t>M</w:t>
      </w:r>
      <w:r w:rsidR="00CB638A" w:rsidRPr="00EE0406">
        <w:rPr>
          <w:rFonts w:ascii="Times New Roman" w:hAnsi="Times New Roman" w:cs="Times New Roman"/>
          <w:sz w:val="28"/>
          <w:szCs w:val="28"/>
        </w:rPr>
        <w:t>ixed</w:t>
      </w:r>
      <w:r w:rsidRPr="00EE0406">
        <w:rPr>
          <w:rFonts w:ascii="Times New Roman" w:hAnsi="Times New Roman" w:cs="Times New Roman"/>
          <w:sz w:val="28"/>
          <w:szCs w:val="28"/>
        </w:rPr>
        <w:t xml:space="preserve">  Load (</w:t>
      </w:r>
      <w:r w:rsidR="000B038F" w:rsidRPr="00EE0406">
        <w:rPr>
          <w:rFonts w:ascii="Times New Roman" w:hAnsi="Times New Roman" w:cs="Times New Roman"/>
          <w:sz w:val="28"/>
          <w:szCs w:val="28"/>
        </w:rPr>
        <w:t>S</w:t>
      </w:r>
      <w:r w:rsidR="00712F07" w:rsidRPr="00EE0406">
        <w:rPr>
          <w:rFonts w:ascii="Times New Roman" w:hAnsi="Times New Roman" w:cs="Times New Roman"/>
          <w:sz w:val="28"/>
          <w:szCs w:val="28"/>
        </w:rPr>
        <w:t xml:space="preserve">easonal + General), as </w:t>
      </w:r>
      <w:r w:rsidRPr="00EE0406">
        <w:rPr>
          <w:rFonts w:ascii="Times New Roman" w:hAnsi="Times New Roman" w:cs="Times New Roman"/>
          <w:sz w:val="28"/>
          <w:szCs w:val="28"/>
        </w:rPr>
        <w:t>such, the industry was to run from 1</w:t>
      </w:r>
      <w:r w:rsidRPr="00EE0406">
        <w:rPr>
          <w:rFonts w:ascii="Times New Roman" w:hAnsi="Times New Roman" w:cs="Times New Roman"/>
          <w:sz w:val="28"/>
          <w:szCs w:val="28"/>
          <w:vertAlign w:val="superscript"/>
        </w:rPr>
        <w:t>st</w:t>
      </w:r>
      <w:r w:rsidRPr="00EE0406">
        <w:rPr>
          <w:rFonts w:ascii="Times New Roman" w:hAnsi="Times New Roman" w:cs="Times New Roman"/>
          <w:sz w:val="28"/>
          <w:szCs w:val="28"/>
        </w:rPr>
        <w:t xml:space="preserve"> Septemb</w:t>
      </w:r>
      <w:r w:rsidR="00E2160E" w:rsidRPr="00EE0406">
        <w:rPr>
          <w:rFonts w:ascii="Times New Roman" w:hAnsi="Times New Roman" w:cs="Times New Roman"/>
          <w:sz w:val="28"/>
          <w:szCs w:val="28"/>
        </w:rPr>
        <w:t>e</w:t>
      </w:r>
      <w:r w:rsidRPr="00EE0406">
        <w:rPr>
          <w:rFonts w:ascii="Times New Roman" w:hAnsi="Times New Roman" w:cs="Times New Roman"/>
          <w:sz w:val="28"/>
          <w:szCs w:val="28"/>
        </w:rPr>
        <w:t>r to 31</w:t>
      </w:r>
      <w:r w:rsidR="00340EA3" w:rsidRPr="00340EA3">
        <w:rPr>
          <w:rFonts w:ascii="Times New Roman" w:hAnsi="Times New Roman" w:cs="Times New Roman"/>
          <w:sz w:val="28"/>
          <w:szCs w:val="28"/>
          <w:vertAlign w:val="superscript"/>
        </w:rPr>
        <w:t>st</w:t>
      </w:r>
      <w:r w:rsidR="00340EA3">
        <w:rPr>
          <w:rFonts w:ascii="Times New Roman" w:hAnsi="Times New Roman" w:cs="Times New Roman"/>
          <w:sz w:val="28"/>
          <w:szCs w:val="28"/>
        </w:rPr>
        <w:t xml:space="preserve"> </w:t>
      </w:r>
      <w:r w:rsidRPr="00EE0406">
        <w:rPr>
          <w:rFonts w:ascii="Times New Roman" w:hAnsi="Times New Roman" w:cs="Times New Roman"/>
          <w:sz w:val="28"/>
          <w:szCs w:val="28"/>
        </w:rPr>
        <w:t xml:space="preserve"> </w:t>
      </w:r>
      <w:r w:rsidR="00EE0406" w:rsidRPr="00EE0406">
        <w:rPr>
          <w:rFonts w:ascii="Times New Roman" w:hAnsi="Times New Roman" w:cs="Times New Roman"/>
          <w:sz w:val="28"/>
          <w:szCs w:val="28"/>
        </w:rPr>
        <w:t>M</w:t>
      </w:r>
      <w:r w:rsidRPr="00EE0406">
        <w:rPr>
          <w:rFonts w:ascii="Times New Roman" w:hAnsi="Times New Roman" w:cs="Times New Roman"/>
          <w:sz w:val="28"/>
          <w:szCs w:val="28"/>
        </w:rPr>
        <w:t>ay next year, instead of from 1</w:t>
      </w:r>
      <w:r w:rsidRPr="00EE0406">
        <w:rPr>
          <w:rFonts w:ascii="Times New Roman" w:hAnsi="Times New Roman" w:cs="Times New Roman"/>
          <w:sz w:val="28"/>
          <w:szCs w:val="28"/>
          <w:vertAlign w:val="superscript"/>
        </w:rPr>
        <w:t>st</w:t>
      </w:r>
      <w:r w:rsidRPr="00EE0406">
        <w:rPr>
          <w:rFonts w:ascii="Times New Roman" w:hAnsi="Times New Roman" w:cs="Times New Roman"/>
          <w:sz w:val="28"/>
          <w:szCs w:val="28"/>
        </w:rPr>
        <w:t xml:space="preserve"> October to 30</w:t>
      </w:r>
      <w:r w:rsidRPr="00EE0406">
        <w:rPr>
          <w:rFonts w:ascii="Times New Roman" w:hAnsi="Times New Roman" w:cs="Times New Roman"/>
          <w:sz w:val="28"/>
          <w:szCs w:val="28"/>
          <w:vertAlign w:val="superscript"/>
        </w:rPr>
        <w:t>th</w:t>
      </w:r>
      <w:r w:rsidRPr="00EE0406">
        <w:rPr>
          <w:rFonts w:ascii="Times New Roman" w:hAnsi="Times New Roman" w:cs="Times New Roman"/>
          <w:sz w:val="28"/>
          <w:szCs w:val="28"/>
        </w:rPr>
        <w:t xml:space="preserve"> June next year which was exclusively for Rice </w:t>
      </w:r>
      <w:r w:rsidR="00E2160E" w:rsidRPr="00EE0406">
        <w:rPr>
          <w:rFonts w:ascii="Times New Roman" w:hAnsi="Times New Roman" w:cs="Times New Roman"/>
          <w:sz w:val="28"/>
          <w:szCs w:val="28"/>
        </w:rPr>
        <w:t>S</w:t>
      </w:r>
      <w:r w:rsidRPr="00EE0406">
        <w:rPr>
          <w:rFonts w:ascii="Times New Roman" w:hAnsi="Times New Roman" w:cs="Times New Roman"/>
          <w:sz w:val="28"/>
          <w:szCs w:val="28"/>
        </w:rPr>
        <w:t>heller.  Besides, Maximum Demand duri</w:t>
      </w:r>
      <w:r w:rsidR="00E2160E" w:rsidRPr="00EE0406">
        <w:rPr>
          <w:rFonts w:ascii="Times New Roman" w:hAnsi="Times New Roman" w:cs="Times New Roman"/>
          <w:sz w:val="28"/>
          <w:szCs w:val="28"/>
        </w:rPr>
        <w:t>n</w:t>
      </w:r>
      <w:r w:rsidRPr="00EE0406">
        <w:rPr>
          <w:rFonts w:ascii="Times New Roman" w:hAnsi="Times New Roman" w:cs="Times New Roman"/>
          <w:sz w:val="28"/>
          <w:szCs w:val="28"/>
        </w:rPr>
        <w:t>g 09/2015 was 322</w:t>
      </w:r>
      <w:r w:rsidR="00EE0406" w:rsidRPr="00EE0406">
        <w:rPr>
          <w:rFonts w:ascii="Times New Roman" w:hAnsi="Times New Roman" w:cs="Times New Roman"/>
          <w:sz w:val="28"/>
          <w:szCs w:val="28"/>
        </w:rPr>
        <w:t>.</w:t>
      </w:r>
      <w:r w:rsidRPr="00EE0406">
        <w:rPr>
          <w:rFonts w:ascii="Times New Roman" w:hAnsi="Times New Roman" w:cs="Times New Roman"/>
          <w:sz w:val="28"/>
          <w:szCs w:val="28"/>
        </w:rPr>
        <w:t>01kVA which was well within the limit.  Hence, Demand Surcharge recovered for the month of 09/2015</w:t>
      </w:r>
      <w:r w:rsidR="00FD70DB">
        <w:rPr>
          <w:rFonts w:ascii="Times New Roman" w:hAnsi="Times New Roman" w:cs="Times New Roman"/>
          <w:sz w:val="28"/>
          <w:szCs w:val="28"/>
        </w:rPr>
        <w:t>,</w:t>
      </w:r>
      <w:r w:rsidRPr="00EE0406">
        <w:rPr>
          <w:rFonts w:ascii="Times New Roman" w:hAnsi="Times New Roman" w:cs="Times New Roman"/>
          <w:sz w:val="28"/>
          <w:szCs w:val="28"/>
        </w:rPr>
        <w:t xml:space="preserve"> was not justified.</w:t>
      </w:r>
    </w:p>
    <w:p w:rsidR="00F4075E" w:rsidRDefault="00DD014B" w:rsidP="00EE0406">
      <w:pPr>
        <w:pStyle w:val="ListParagraph"/>
        <w:numPr>
          <w:ilvl w:val="0"/>
          <w:numId w:val="17"/>
        </w:numPr>
        <w:spacing w:line="480" w:lineRule="auto"/>
        <w:ind w:hanging="654"/>
        <w:jc w:val="both"/>
        <w:rPr>
          <w:rFonts w:ascii="Times New Roman" w:hAnsi="Times New Roman" w:cs="Times New Roman"/>
          <w:sz w:val="28"/>
          <w:szCs w:val="28"/>
        </w:rPr>
      </w:pPr>
      <w:r>
        <w:rPr>
          <w:rFonts w:ascii="Times New Roman" w:hAnsi="Times New Roman" w:cs="Times New Roman"/>
          <w:sz w:val="28"/>
          <w:szCs w:val="28"/>
        </w:rPr>
        <w:t xml:space="preserve">Order dated 29.07.2015 of this </w:t>
      </w:r>
      <w:r w:rsidR="005778AA">
        <w:rPr>
          <w:rFonts w:ascii="Times New Roman" w:hAnsi="Times New Roman" w:cs="Times New Roman"/>
          <w:sz w:val="28"/>
          <w:szCs w:val="28"/>
        </w:rPr>
        <w:t>C</w:t>
      </w:r>
      <w:r>
        <w:rPr>
          <w:rFonts w:ascii="Times New Roman" w:hAnsi="Times New Roman" w:cs="Times New Roman"/>
          <w:sz w:val="28"/>
          <w:szCs w:val="28"/>
        </w:rPr>
        <w:t xml:space="preserve">ourt in Appeal No. </w:t>
      </w:r>
      <w:r w:rsidR="00FD70DB">
        <w:rPr>
          <w:rFonts w:ascii="Times New Roman" w:hAnsi="Times New Roman" w:cs="Times New Roman"/>
          <w:sz w:val="28"/>
          <w:szCs w:val="28"/>
        </w:rPr>
        <w:t>1</w:t>
      </w:r>
      <w:r>
        <w:rPr>
          <w:rFonts w:ascii="Times New Roman" w:hAnsi="Times New Roman" w:cs="Times New Roman"/>
          <w:sz w:val="28"/>
          <w:szCs w:val="28"/>
        </w:rPr>
        <w:t>9/2015</w:t>
      </w:r>
      <w:r w:rsidR="005778AA">
        <w:rPr>
          <w:rFonts w:ascii="Times New Roman" w:hAnsi="Times New Roman" w:cs="Times New Roman"/>
          <w:sz w:val="28"/>
          <w:szCs w:val="28"/>
        </w:rPr>
        <w:t xml:space="preserve"> is final and binding on both the sides in terms of provisions contained in proviso to Regulation 3.18 of PSERC (Forum and Ombudsman) Regulations-2016</w:t>
      </w:r>
      <w:r w:rsidR="00E409AD">
        <w:rPr>
          <w:rFonts w:ascii="Times New Roman" w:hAnsi="Times New Roman" w:cs="Times New Roman"/>
          <w:sz w:val="28"/>
          <w:szCs w:val="28"/>
        </w:rPr>
        <w:t xml:space="preserve"> and </w:t>
      </w:r>
      <w:r w:rsidR="008A3E8C">
        <w:rPr>
          <w:rFonts w:ascii="Times New Roman" w:hAnsi="Times New Roman" w:cs="Times New Roman"/>
          <w:sz w:val="28"/>
          <w:szCs w:val="28"/>
        </w:rPr>
        <w:t>need</w:t>
      </w:r>
      <w:r w:rsidR="00E409AD">
        <w:rPr>
          <w:rFonts w:ascii="Times New Roman" w:hAnsi="Times New Roman" w:cs="Times New Roman"/>
          <w:sz w:val="28"/>
          <w:szCs w:val="28"/>
        </w:rPr>
        <w:t>s</w:t>
      </w:r>
      <w:r w:rsidR="008A3E8C">
        <w:rPr>
          <w:rFonts w:ascii="Times New Roman" w:hAnsi="Times New Roman" w:cs="Times New Roman"/>
          <w:sz w:val="28"/>
          <w:szCs w:val="28"/>
        </w:rPr>
        <w:t xml:space="preserve"> to</w:t>
      </w:r>
      <w:r>
        <w:rPr>
          <w:rFonts w:ascii="Times New Roman" w:hAnsi="Times New Roman" w:cs="Times New Roman"/>
          <w:sz w:val="28"/>
          <w:szCs w:val="28"/>
        </w:rPr>
        <w:t xml:space="preserve"> be complied with </w:t>
      </w:r>
      <w:r w:rsidR="00E409AD">
        <w:rPr>
          <w:rFonts w:ascii="Times New Roman" w:hAnsi="Times New Roman" w:cs="Times New Roman"/>
          <w:sz w:val="28"/>
          <w:szCs w:val="28"/>
        </w:rPr>
        <w:t xml:space="preserve">in </w:t>
      </w:r>
      <w:r>
        <w:rPr>
          <w:rFonts w:ascii="Times New Roman" w:hAnsi="Times New Roman" w:cs="Times New Roman"/>
          <w:sz w:val="28"/>
          <w:szCs w:val="28"/>
        </w:rPr>
        <w:t>letter and spirit.</w:t>
      </w:r>
    </w:p>
    <w:p w:rsidR="00EE0406" w:rsidRPr="00EE0406" w:rsidRDefault="00F4075E" w:rsidP="00EE0406">
      <w:pPr>
        <w:pStyle w:val="ListParagraph"/>
        <w:numPr>
          <w:ilvl w:val="0"/>
          <w:numId w:val="17"/>
        </w:numPr>
        <w:spacing w:line="480" w:lineRule="auto"/>
        <w:ind w:hanging="654"/>
        <w:jc w:val="both"/>
        <w:rPr>
          <w:rFonts w:ascii="Times New Roman" w:hAnsi="Times New Roman" w:cs="Times New Roman"/>
          <w:sz w:val="28"/>
          <w:szCs w:val="28"/>
        </w:rPr>
      </w:pPr>
      <w:r>
        <w:rPr>
          <w:rFonts w:ascii="Times New Roman" w:hAnsi="Times New Roman" w:cs="Times New Roman"/>
          <w:sz w:val="28"/>
          <w:szCs w:val="28"/>
        </w:rPr>
        <w:lastRenderedPageBreak/>
        <w:t>The decisions of the LokPal are final and binding</w:t>
      </w:r>
      <w:r w:rsidR="00C63DCB">
        <w:rPr>
          <w:rFonts w:ascii="Times New Roman" w:hAnsi="Times New Roman" w:cs="Times New Roman"/>
          <w:sz w:val="28"/>
          <w:szCs w:val="28"/>
        </w:rPr>
        <w:t>, h</w:t>
      </w:r>
      <w:r>
        <w:rPr>
          <w:rFonts w:ascii="Times New Roman" w:hAnsi="Times New Roman" w:cs="Times New Roman"/>
          <w:sz w:val="28"/>
          <w:szCs w:val="28"/>
        </w:rPr>
        <w:t xml:space="preserve">ence, the Audit Party </w:t>
      </w:r>
      <w:r w:rsidR="00C63DCB">
        <w:rPr>
          <w:rFonts w:ascii="Times New Roman" w:hAnsi="Times New Roman" w:cs="Times New Roman"/>
          <w:sz w:val="28"/>
          <w:szCs w:val="28"/>
        </w:rPr>
        <w:t xml:space="preserve">has no jurisdiction </w:t>
      </w:r>
      <w:r w:rsidR="0094670F">
        <w:rPr>
          <w:rFonts w:ascii="Times New Roman" w:hAnsi="Times New Roman" w:cs="Times New Roman"/>
          <w:sz w:val="28"/>
          <w:szCs w:val="28"/>
        </w:rPr>
        <w:t xml:space="preserve">to </w:t>
      </w:r>
      <w:r>
        <w:rPr>
          <w:rFonts w:ascii="Times New Roman" w:hAnsi="Times New Roman" w:cs="Times New Roman"/>
          <w:sz w:val="28"/>
          <w:szCs w:val="28"/>
        </w:rPr>
        <w:t>review the orders</w:t>
      </w:r>
      <w:r w:rsidR="00C63DCB">
        <w:rPr>
          <w:rFonts w:ascii="Times New Roman" w:hAnsi="Times New Roman" w:cs="Times New Roman"/>
          <w:sz w:val="28"/>
          <w:szCs w:val="28"/>
        </w:rPr>
        <w:t xml:space="preserve"> of this Court</w:t>
      </w:r>
      <w:r>
        <w:rPr>
          <w:rFonts w:ascii="Times New Roman" w:hAnsi="Times New Roman" w:cs="Times New Roman"/>
          <w:sz w:val="28"/>
          <w:szCs w:val="28"/>
        </w:rPr>
        <w:t>.</w:t>
      </w:r>
      <w:r w:rsidR="00DD014B">
        <w:rPr>
          <w:rFonts w:ascii="Times New Roman" w:hAnsi="Times New Roman" w:cs="Times New Roman"/>
          <w:sz w:val="28"/>
          <w:szCs w:val="28"/>
        </w:rPr>
        <w:t xml:space="preserve">  </w:t>
      </w:r>
    </w:p>
    <w:p w:rsidR="0077515B" w:rsidRDefault="00976A67" w:rsidP="00F70003">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5</w:t>
      </w:r>
      <w:r w:rsidR="00F70003" w:rsidRPr="00F70003">
        <w:rPr>
          <w:rFonts w:ascii="Times New Roman" w:hAnsi="Times New Roman" w:cs="Times New Roman"/>
          <w:b/>
          <w:sz w:val="28"/>
          <w:szCs w:val="28"/>
        </w:rPr>
        <w:t>.</w:t>
      </w:r>
      <w:r w:rsidR="0077515B">
        <w:rPr>
          <w:rFonts w:ascii="Times New Roman" w:hAnsi="Times New Roman" w:cs="Times New Roman"/>
          <w:b/>
          <w:sz w:val="28"/>
          <w:szCs w:val="28"/>
        </w:rPr>
        <w:tab/>
        <w:t>Decision:</w:t>
      </w:r>
    </w:p>
    <w:p w:rsidR="00E2160E" w:rsidRDefault="0077515B" w:rsidP="00E2160E">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ab/>
        <w:t xml:space="preserve">As a sequel of above discussions, </w:t>
      </w:r>
      <w:r w:rsidR="0083350E">
        <w:rPr>
          <w:rFonts w:ascii="Times New Roman" w:hAnsi="Times New Roman" w:cs="Times New Roman"/>
          <w:b/>
          <w:sz w:val="28"/>
          <w:szCs w:val="28"/>
        </w:rPr>
        <w:t>the order dated</w:t>
      </w:r>
      <w:r w:rsidR="00CF0241">
        <w:rPr>
          <w:rFonts w:ascii="Times New Roman" w:hAnsi="Times New Roman" w:cs="Times New Roman"/>
          <w:b/>
          <w:sz w:val="28"/>
          <w:szCs w:val="28"/>
        </w:rPr>
        <w:t xml:space="preserve"> 27.10.2017 of the Forum in Case No. CG-188 of 2017 is set-aside.</w:t>
      </w:r>
      <w:r w:rsidR="00EE0406">
        <w:rPr>
          <w:rFonts w:ascii="Times New Roman" w:hAnsi="Times New Roman" w:cs="Times New Roman"/>
          <w:b/>
          <w:sz w:val="28"/>
          <w:szCs w:val="28"/>
        </w:rPr>
        <w:t xml:space="preserve">  </w:t>
      </w:r>
      <w:r>
        <w:rPr>
          <w:rFonts w:ascii="Times New Roman" w:hAnsi="Times New Roman" w:cs="Times New Roman"/>
          <w:b/>
          <w:sz w:val="28"/>
          <w:szCs w:val="28"/>
        </w:rPr>
        <w:t>Accord</w:t>
      </w:r>
      <w:r w:rsidR="00E2160E">
        <w:rPr>
          <w:rFonts w:ascii="Times New Roman" w:hAnsi="Times New Roman" w:cs="Times New Roman"/>
          <w:b/>
          <w:sz w:val="28"/>
          <w:szCs w:val="28"/>
        </w:rPr>
        <w:t>i</w:t>
      </w:r>
      <w:r>
        <w:rPr>
          <w:rFonts w:ascii="Times New Roman" w:hAnsi="Times New Roman" w:cs="Times New Roman"/>
          <w:b/>
          <w:sz w:val="28"/>
          <w:szCs w:val="28"/>
        </w:rPr>
        <w:t>ngly, the Respondent is directed to refund/re</w:t>
      </w:r>
      <w:r w:rsidR="00CF0241">
        <w:rPr>
          <w:rFonts w:ascii="Times New Roman" w:hAnsi="Times New Roman" w:cs="Times New Roman"/>
          <w:b/>
          <w:sz w:val="28"/>
          <w:szCs w:val="28"/>
        </w:rPr>
        <w:t>c</w:t>
      </w:r>
      <w:r>
        <w:rPr>
          <w:rFonts w:ascii="Times New Roman" w:hAnsi="Times New Roman" w:cs="Times New Roman"/>
          <w:b/>
          <w:sz w:val="28"/>
          <w:szCs w:val="28"/>
        </w:rPr>
        <w:t xml:space="preserve">over the amount found excess/short, if any, after adjustment as per rules of </w:t>
      </w:r>
      <w:r w:rsidR="00E409AD">
        <w:rPr>
          <w:rFonts w:ascii="Times New Roman" w:hAnsi="Times New Roman" w:cs="Times New Roman"/>
          <w:b/>
          <w:sz w:val="28"/>
          <w:szCs w:val="28"/>
        </w:rPr>
        <w:t xml:space="preserve">the </w:t>
      </w:r>
      <w:r>
        <w:rPr>
          <w:rFonts w:ascii="Times New Roman" w:hAnsi="Times New Roman" w:cs="Times New Roman"/>
          <w:b/>
          <w:sz w:val="28"/>
          <w:szCs w:val="28"/>
        </w:rPr>
        <w:t>PSPCL.</w:t>
      </w:r>
      <w:r w:rsidR="00E4783C">
        <w:rPr>
          <w:rFonts w:ascii="Times New Roman" w:hAnsi="Times New Roman" w:cs="Times New Roman"/>
          <w:b/>
          <w:sz w:val="28"/>
          <w:szCs w:val="28"/>
        </w:rPr>
        <w:t xml:space="preserve">  No interest should be paid to the </w:t>
      </w:r>
      <w:r w:rsidR="00DF02D9">
        <w:rPr>
          <w:rFonts w:ascii="Times New Roman" w:hAnsi="Times New Roman" w:cs="Times New Roman"/>
          <w:b/>
          <w:sz w:val="28"/>
          <w:szCs w:val="28"/>
          <w:lang w:val="en-IN"/>
        </w:rPr>
        <w:t>P</w:t>
      </w:r>
      <w:r w:rsidR="00E4783C">
        <w:rPr>
          <w:rFonts w:ascii="Times New Roman" w:hAnsi="Times New Roman" w:cs="Times New Roman"/>
          <w:b/>
          <w:sz w:val="28"/>
          <w:szCs w:val="28"/>
        </w:rPr>
        <w:t>eti</w:t>
      </w:r>
      <w:r w:rsidR="001D0BAE">
        <w:rPr>
          <w:rFonts w:ascii="Times New Roman" w:hAnsi="Times New Roman" w:cs="Times New Roman"/>
          <w:b/>
          <w:sz w:val="28"/>
          <w:szCs w:val="28"/>
        </w:rPr>
        <w:t>ti</w:t>
      </w:r>
      <w:r w:rsidR="00E4783C">
        <w:rPr>
          <w:rFonts w:ascii="Times New Roman" w:hAnsi="Times New Roman" w:cs="Times New Roman"/>
          <w:b/>
          <w:sz w:val="28"/>
          <w:szCs w:val="28"/>
        </w:rPr>
        <w:t>oner on this account.</w:t>
      </w:r>
      <w:r w:rsidR="004D6D9C">
        <w:rPr>
          <w:rFonts w:ascii="Times New Roman" w:hAnsi="Times New Roman" w:cs="Times New Roman"/>
          <w:b/>
          <w:sz w:val="28"/>
          <w:szCs w:val="28"/>
        </w:rPr>
        <w:t xml:space="preserve">  Strict instructions should be issued to the Audit not to repeat its action of review of decisions of this Court in future.</w:t>
      </w:r>
    </w:p>
    <w:p w:rsidR="00E4783C" w:rsidRDefault="00976A67" w:rsidP="00E2160E">
      <w:pPr>
        <w:pStyle w:val="ListParagraph"/>
        <w:spacing w:line="480" w:lineRule="auto"/>
        <w:ind w:left="0"/>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b/>
          <w:sz w:val="28"/>
          <w:szCs w:val="28"/>
        </w:rPr>
        <w:tab/>
      </w:r>
      <w:r>
        <w:rPr>
          <w:rFonts w:ascii="Times New Roman" w:hAnsi="Times New Roman" w:cs="Times New Roman"/>
          <w:sz w:val="28"/>
          <w:szCs w:val="28"/>
        </w:rPr>
        <w:t xml:space="preserve">The Appeal is </w:t>
      </w:r>
      <w:r w:rsidR="005F0655">
        <w:rPr>
          <w:rFonts w:ascii="Times New Roman" w:hAnsi="Times New Roman" w:cs="Times New Roman"/>
          <w:sz w:val="28"/>
          <w:szCs w:val="28"/>
        </w:rPr>
        <w:t>allowed</w:t>
      </w:r>
      <w:r w:rsidR="00E4783C">
        <w:rPr>
          <w:rFonts w:ascii="Times New Roman" w:hAnsi="Times New Roman" w:cs="Times New Roman"/>
          <w:sz w:val="28"/>
          <w:szCs w:val="28"/>
        </w:rPr>
        <w:t>.</w:t>
      </w:r>
    </w:p>
    <w:p w:rsidR="00B24E5D" w:rsidRPr="00E2160E" w:rsidRDefault="00E4783C" w:rsidP="00E2160E">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sz w:val="28"/>
          <w:szCs w:val="28"/>
        </w:rPr>
        <w:t>7.</w:t>
      </w:r>
      <w:r w:rsidR="00B24E5D">
        <w:rPr>
          <w:rFonts w:ascii="Times New Roman" w:hAnsi="Times New Roman" w:cs="Times New Roman"/>
          <w:b/>
          <w:sz w:val="28"/>
          <w:szCs w:val="28"/>
        </w:rPr>
        <w:tab/>
      </w:r>
      <w:r w:rsidR="00B24E5D" w:rsidRPr="00E274AC">
        <w:rPr>
          <w:rFonts w:ascii="Times New Roman" w:hAnsi="Times New Roman" w:cs="Times New Roman"/>
          <w:sz w:val="28"/>
          <w:szCs w:val="28"/>
        </w:rPr>
        <w:t xml:space="preserve">In case, the Petitioner or the Respondent (Licensee) is not satisfied with the above decision, they are at liberty to seek appropriate remedy against this order from the appropriate Bodies in accordance with Regulation 3.28 of </w:t>
      </w:r>
      <w:r w:rsidR="008A3E8C">
        <w:rPr>
          <w:rFonts w:ascii="Times New Roman" w:hAnsi="Times New Roman" w:cs="Times New Roman"/>
          <w:sz w:val="28"/>
          <w:szCs w:val="28"/>
        </w:rPr>
        <w:t xml:space="preserve">the </w:t>
      </w:r>
      <w:r w:rsidR="00B24E5D" w:rsidRPr="00E274AC">
        <w:rPr>
          <w:rFonts w:ascii="Times New Roman" w:hAnsi="Times New Roman" w:cs="Times New Roman"/>
          <w:sz w:val="28"/>
          <w:szCs w:val="28"/>
        </w:rPr>
        <w:t>Punjab State Electricity Regulatory Commission (Forum and Ombudsman) Regulations – 2016.</w:t>
      </w:r>
    </w:p>
    <w:p w:rsidR="00B24E5D" w:rsidRPr="00E274AC" w:rsidRDefault="00B24E5D" w:rsidP="00B24E5D">
      <w:pPr>
        <w:pStyle w:val="NoSpacing"/>
      </w:pPr>
      <w:r w:rsidRPr="00E274AC">
        <w:tab/>
      </w:r>
      <w:r w:rsidRPr="00E274AC">
        <w:tab/>
      </w:r>
      <w:r w:rsidRPr="00E274AC">
        <w:tab/>
      </w:r>
      <w:r w:rsidRPr="00E274AC">
        <w:tab/>
      </w:r>
      <w:r w:rsidRPr="00E274AC">
        <w:tab/>
      </w:r>
      <w:r w:rsidRPr="00E274AC">
        <w:tab/>
      </w:r>
      <w:r w:rsidRPr="00E274AC">
        <w:tab/>
        <w:t>(VIRINDER SINGH)</w:t>
      </w:r>
    </w:p>
    <w:p w:rsidR="00B24E5D" w:rsidRPr="00E274AC" w:rsidRDefault="00E2160E" w:rsidP="00B24E5D">
      <w:pPr>
        <w:pStyle w:val="NoSpacing"/>
      </w:pPr>
      <w:r>
        <w:t>April</w:t>
      </w:r>
      <w:r w:rsidR="00B24E5D" w:rsidRPr="00E274AC">
        <w:t xml:space="preserve"> </w:t>
      </w:r>
      <w:r w:rsidR="006C4B36">
        <w:t>2</w:t>
      </w:r>
      <w:r w:rsidR="004C5039">
        <w:t>5</w:t>
      </w:r>
      <w:r w:rsidR="00B24E5D" w:rsidRPr="00E274AC">
        <w:t>, 2018</w:t>
      </w:r>
      <w:r w:rsidR="00B24E5D" w:rsidRPr="00E274AC">
        <w:tab/>
      </w:r>
      <w:r w:rsidR="00B24E5D" w:rsidRPr="00E274AC">
        <w:tab/>
      </w:r>
      <w:r w:rsidR="00B24E5D" w:rsidRPr="00E274AC">
        <w:tab/>
      </w:r>
      <w:r w:rsidR="00B24E5D" w:rsidRPr="00E274AC">
        <w:tab/>
      </w:r>
      <w:r w:rsidR="00B46093">
        <w:t xml:space="preserve">        </w:t>
      </w:r>
      <w:r w:rsidR="00B24E5D" w:rsidRPr="00E274AC">
        <w:t>LokPal (Ombudsman)</w:t>
      </w:r>
    </w:p>
    <w:p w:rsidR="00B24E5D" w:rsidRPr="00E274AC" w:rsidRDefault="00B24E5D" w:rsidP="00B24E5D">
      <w:pPr>
        <w:pStyle w:val="NoSpacing"/>
        <w:rPr>
          <w:b/>
        </w:rPr>
      </w:pPr>
      <w:r w:rsidRPr="00E274AC">
        <w:t>S.A.S. Nagar (Mohali)</w:t>
      </w:r>
      <w:r w:rsidRPr="00E274AC">
        <w:tab/>
      </w:r>
      <w:r w:rsidRPr="00E274AC">
        <w:tab/>
      </w:r>
      <w:r w:rsidRPr="00E274AC">
        <w:tab/>
        <w:t>Electricity, Punjab.</w:t>
      </w:r>
    </w:p>
    <w:p w:rsidR="00B24E5D" w:rsidRPr="00E274AC" w:rsidRDefault="00B24E5D" w:rsidP="00B24E5D">
      <w:pPr>
        <w:spacing w:after="0" w:line="480" w:lineRule="auto"/>
        <w:jc w:val="both"/>
        <w:rPr>
          <w:rFonts w:ascii="Times New Roman" w:hAnsi="Times New Roman" w:cs="Times New Roman"/>
          <w:sz w:val="28"/>
          <w:szCs w:val="28"/>
        </w:rPr>
      </w:pPr>
    </w:p>
    <w:p w:rsidR="00B24E5D" w:rsidRDefault="00B24E5D" w:rsidP="00B24E5D"/>
    <w:p w:rsidR="004D668C" w:rsidRPr="00F70003" w:rsidRDefault="003F0817" w:rsidP="00D866DD">
      <w:pPr>
        <w:pStyle w:val="TheAppealisallaowed"/>
      </w:pPr>
      <w:r w:rsidRPr="00F70003">
        <w:t xml:space="preserve"> </w:t>
      </w:r>
    </w:p>
    <w:p w:rsidR="00BE76F9" w:rsidRPr="00F63E07" w:rsidRDefault="00BE76F9" w:rsidP="004D668C">
      <w:pPr>
        <w:pStyle w:val="ListParagraph"/>
        <w:tabs>
          <w:tab w:val="left" w:pos="3960"/>
        </w:tabs>
        <w:spacing w:line="480" w:lineRule="auto"/>
        <w:ind w:left="1080"/>
        <w:jc w:val="both"/>
        <w:rPr>
          <w:rFonts w:ascii="Times New Roman" w:hAnsi="Times New Roman" w:cs="Times New Roman"/>
          <w:sz w:val="28"/>
          <w:szCs w:val="28"/>
        </w:rPr>
      </w:pPr>
    </w:p>
    <w:p w:rsidR="004D668C" w:rsidRPr="00F63E07" w:rsidRDefault="004D668C" w:rsidP="004D668C">
      <w:pPr>
        <w:pStyle w:val="ListParagraph"/>
        <w:tabs>
          <w:tab w:val="left" w:pos="3960"/>
        </w:tabs>
        <w:jc w:val="both"/>
        <w:rPr>
          <w:rFonts w:ascii="Times New Roman" w:hAnsi="Times New Roman" w:cs="Times New Roman"/>
          <w:sz w:val="28"/>
          <w:szCs w:val="28"/>
        </w:rPr>
      </w:pPr>
    </w:p>
    <w:p w:rsidR="004D668C" w:rsidRPr="00F63E07" w:rsidRDefault="004D668C" w:rsidP="00785108">
      <w:pPr>
        <w:spacing w:line="480" w:lineRule="auto"/>
        <w:jc w:val="both"/>
        <w:rPr>
          <w:rFonts w:ascii="Times New Roman" w:hAnsi="Times New Roman" w:cs="Times New Roman"/>
          <w:b/>
          <w:sz w:val="28"/>
          <w:szCs w:val="28"/>
        </w:rPr>
      </w:pPr>
    </w:p>
    <w:sectPr w:rsidR="004D668C" w:rsidRPr="00F63E07" w:rsidSect="00D47B41">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AA4" w:rsidRDefault="00875AA4" w:rsidP="00D1527B">
      <w:pPr>
        <w:spacing w:after="0" w:line="240" w:lineRule="auto"/>
      </w:pPr>
      <w:r>
        <w:separator/>
      </w:r>
    </w:p>
  </w:endnote>
  <w:endnote w:type="continuationSeparator" w:id="1">
    <w:p w:rsidR="00875AA4" w:rsidRDefault="00875AA4" w:rsidP="00D15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sees">
    <w:panose1 w:val="000004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2D" w:rsidRDefault="00BC62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2D" w:rsidRDefault="00BC62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2D" w:rsidRDefault="00BC62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AA4" w:rsidRDefault="00875AA4" w:rsidP="00D1527B">
      <w:pPr>
        <w:spacing w:after="0" w:line="240" w:lineRule="auto"/>
      </w:pPr>
      <w:r>
        <w:separator/>
      </w:r>
    </w:p>
  </w:footnote>
  <w:footnote w:type="continuationSeparator" w:id="1">
    <w:p w:rsidR="00875AA4" w:rsidRDefault="00875AA4" w:rsidP="00D15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2D" w:rsidRDefault="009574CD">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655563" o:spid="_x0000_s13314" type="#_x0000_t75" style="position:absolute;margin-left:0;margin-top:0;width:415.15pt;height:411.7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47235"/>
      <w:docPartObj>
        <w:docPartGallery w:val="Page Numbers (Top of Page)"/>
        <w:docPartUnique/>
      </w:docPartObj>
    </w:sdtPr>
    <w:sdtContent>
      <w:p w:rsidR="00BC622D" w:rsidRDefault="009574CD">
        <w:pPr>
          <w:pStyle w:val="Header"/>
          <w:jc w:val="right"/>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655564" o:spid="_x0000_s13315" type="#_x0000_t75" style="position:absolute;left:0;text-align:left;margin-left:0;margin-top:0;width:415.15pt;height:411.7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15</w:t>
          </w:r>
        </w:fldSimple>
      </w:p>
    </w:sdtContent>
  </w:sdt>
  <w:p w:rsidR="00BC622D" w:rsidRDefault="00BC62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2D" w:rsidRDefault="009574CD">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655562" o:spid="_x0000_s13313" type="#_x0000_t75" style="position:absolute;margin-left:0;margin-top:0;width:415.15pt;height:411.7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E0195"/>
    <w:multiLevelType w:val="hybridMultilevel"/>
    <w:tmpl w:val="2A10EBA4"/>
    <w:lvl w:ilvl="0" w:tplc="74901D80">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A3543EC"/>
    <w:multiLevelType w:val="hybridMultilevel"/>
    <w:tmpl w:val="C4E40362"/>
    <w:lvl w:ilvl="0" w:tplc="BB22BA26">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E452836"/>
    <w:multiLevelType w:val="hybridMultilevel"/>
    <w:tmpl w:val="05C26208"/>
    <w:lvl w:ilvl="0" w:tplc="EA02EBF0">
      <w:start w:val="1"/>
      <w:numFmt w:val="low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0F265CC8"/>
    <w:multiLevelType w:val="hybridMultilevel"/>
    <w:tmpl w:val="800CAF5E"/>
    <w:lvl w:ilvl="0" w:tplc="43F0C3B4">
      <w:start w:val="1"/>
      <w:numFmt w:val="lowerRoman"/>
      <w:lvlText w:val="(%1)"/>
      <w:lvlJc w:val="left"/>
      <w:pPr>
        <w:ind w:left="1713" w:hanging="720"/>
      </w:pPr>
      <w:rPr>
        <w:rFonts w:hint="default"/>
        <w:b/>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4">
    <w:nsid w:val="15BD3AB9"/>
    <w:multiLevelType w:val="hybridMultilevel"/>
    <w:tmpl w:val="08D88902"/>
    <w:lvl w:ilvl="0" w:tplc="8494A854">
      <w:start w:val="1"/>
      <w:numFmt w:val="lowerLetter"/>
      <w:lvlText w:val="(%1)"/>
      <w:lvlJc w:val="left"/>
      <w:pPr>
        <w:ind w:left="1440" w:hanging="360"/>
      </w:pPr>
      <w:rPr>
        <w:rFonts w:hint="default"/>
        <w:b/>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16D051A5"/>
    <w:multiLevelType w:val="hybridMultilevel"/>
    <w:tmpl w:val="B7FCF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8020AD"/>
    <w:multiLevelType w:val="hybridMultilevel"/>
    <w:tmpl w:val="933CE27E"/>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6674EF5"/>
    <w:multiLevelType w:val="hybridMultilevel"/>
    <w:tmpl w:val="C9160F8C"/>
    <w:lvl w:ilvl="0" w:tplc="CD5CF124">
      <w:start w:val="1"/>
      <w:numFmt w:val="lowerRoman"/>
      <w:lvlText w:val="(%1)"/>
      <w:lvlJc w:val="left"/>
      <w:pPr>
        <w:ind w:left="1080" w:hanging="360"/>
      </w:pPr>
      <w:rPr>
        <w:rFonts w:ascii="Times New Roman" w:eastAsiaTheme="minorEastAsia" w:hAnsi="Times New Roman" w:cs="Times New Roman"/>
        <w:b/>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394E1D77"/>
    <w:multiLevelType w:val="hybridMultilevel"/>
    <w:tmpl w:val="93EE8490"/>
    <w:lvl w:ilvl="0" w:tplc="238AAFAE">
      <w:start w:val="1"/>
      <w:numFmt w:val="lowerRoman"/>
      <w:lvlText w:val="(%1)"/>
      <w:lvlJc w:val="left"/>
      <w:pPr>
        <w:ind w:left="1080" w:hanging="360"/>
      </w:pPr>
      <w:rPr>
        <w:rFonts w:asciiTheme="majorHAnsi" w:eastAsiaTheme="minorEastAsia" w:hAnsiTheme="majorHAnsi" w:cstheme="minorBidi"/>
        <w:b/>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nsid w:val="49B15971"/>
    <w:multiLevelType w:val="hybridMultilevel"/>
    <w:tmpl w:val="10B8A61C"/>
    <w:lvl w:ilvl="0" w:tplc="5E1A64D0">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2566D7"/>
    <w:multiLevelType w:val="hybridMultilevel"/>
    <w:tmpl w:val="C9CE5E5C"/>
    <w:lvl w:ilvl="0" w:tplc="479481B2">
      <w:start w:val="1"/>
      <w:numFmt w:val="lowerRoman"/>
      <w:lvlText w:val="(%1)"/>
      <w:lvlJc w:val="left"/>
      <w:pPr>
        <w:ind w:left="1440" w:hanging="720"/>
      </w:pPr>
      <w:rPr>
        <w:rFonts w:hint="default"/>
        <w:b/>
        <w:i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72E226BB"/>
    <w:multiLevelType w:val="hybridMultilevel"/>
    <w:tmpl w:val="006C7F50"/>
    <w:lvl w:ilvl="0" w:tplc="D930B826">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3CB10DF"/>
    <w:multiLevelType w:val="hybridMultilevel"/>
    <w:tmpl w:val="DAD0EED0"/>
    <w:lvl w:ilvl="0" w:tplc="33F22578">
      <w:start w:val="1"/>
      <w:numFmt w:val="lowerLetter"/>
      <w:lvlText w:val="%1)"/>
      <w:lvlJc w:val="left"/>
      <w:pPr>
        <w:ind w:left="2520" w:hanging="360"/>
      </w:pPr>
      <w:rPr>
        <w:rFonts w:hint="default"/>
        <w:b/>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3">
    <w:nsid w:val="7DD70305"/>
    <w:multiLevelType w:val="hybridMultilevel"/>
    <w:tmpl w:val="52A29D60"/>
    <w:lvl w:ilvl="0" w:tplc="84286350">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nsid w:val="7F0B0F63"/>
    <w:multiLevelType w:val="hybridMultilevel"/>
    <w:tmpl w:val="B3507C7C"/>
    <w:lvl w:ilvl="0" w:tplc="393ADB90">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5"/>
  </w:num>
  <w:num w:numId="6">
    <w:abstractNumId w:val="9"/>
  </w:num>
  <w:num w:numId="7">
    <w:abstractNumId w:val="7"/>
  </w:num>
  <w:num w:numId="8">
    <w:abstractNumId w:val="13"/>
  </w:num>
  <w:num w:numId="9">
    <w:abstractNumId w:val="1"/>
  </w:num>
  <w:num w:numId="10">
    <w:abstractNumId w:val="11"/>
  </w:num>
  <w:num w:numId="11">
    <w:abstractNumId w:val="3"/>
  </w:num>
  <w:num w:numId="12">
    <w:abstractNumId w:val="4"/>
  </w:num>
  <w:num w:numId="13">
    <w:abstractNumId w:val="10"/>
  </w:num>
  <w:num w:numId="14">
    <w:abstractNumId w:val="0"/>
  </w:num>
  <w:num w:numId="15">
    <w:abstractNumId w:val="14"/>
  </w:num>
  <w:num w:numId="16">
    <w:abstractNumId w:val="12"/>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hdrShapeDefaults>
    <o:shapedefaults v:ext="edit" spidmax="14338"/>
    <o:shapelayout v:ext="edit">
      <o:idmap v:ext="edit" data="13"/>
    </o:shapelayout>
  </w:hdrShapeDefaults>
  <w:footnotePr>
    <w:footnote w:id="0"/>
    <w:footnote w:id="1"/>
  </w:footnotePr>
  <w:endnotePr>
    <w:endnote w:id="0"/>
    <w:endnote w:id="1"/>
  </w:endnotePr>
  <w:compat>
    <w:useFELayout/>
  </w:compat>
  <w:rsids>
    <w:rsidRoot w:val="00D47B41"/>
    <w:rsid w:val="00007D30"/>
    <w:rsid w:val="0002575C"/>
    <w:rsid w:val="00025FB3"/>
    <w:rsid w:val="00032671"/>
    <w:rsid w:val="00086D59"/>
    <w:rsid w:val="000921CE"/>
    <w:rsid w:val="00097932"/>
    <w:rsid w:val="000A03F5"/>
    <w:rsid w:val="000A0AC9"/>
    <w:rsid w:val="000B038F"/>
    <w:rsid w:val="000B07AD"/>
    <w:rsid w:val="000B7112"/>
    <w:rsid w:val="000C4C2B"/>
    <w:rsid w:val="00111BC3"/>
    <w:rsid w:val="00113AFA"/>
    <w:rsid w:val="0012374D"/>
    <w:rsid w:val="00163513"/>
    <w:rsid w:val="0016608D"/>
    <w:rsid w:val="001A0596"/>
    <w:rsid w:val="001B3E0A"/>
    <w:rsid w:val="001D0BAE"/>
    <w:rsid w:val="001D24E5"/>
    <w:rsid w:val="001D61D5"/>
    <w:rsid w:val="001F4962"/>
    <w:rsid w:val="001F53E3"/>
    <w:rsid w:val="001F67C1"/>
    <w:rsid w:val="00207E69"/>
    <w:rsid w:val="00217A85"/>
    <w:rsid w:val="00252801"/>
    <w:rsid w:val="00272196"/>
    <w:rsid w:val="00291CF5"/>
    <w:rsid w:val="002B74EE"/>
    <w:rsid w:val="002C167C"/>
    <w:rsid w:val="002E490E"/>
    <w:rsid w:val="00307C08"/>
    <w:rsid w:val="00332234"/>
    <w:rsid w:val="00340EA3"/>
    <w:rsid w:val="00347151"/>
    <w:rsid w:val="00351102"/>
    <w:rsid w:val="003579AA"/>
    <w:rsid w:val="003759EC"/>
    <w:rsid w:val="00392376"/>
    <w:rsid w:val="003A3251"/>
    <w:rsid w:val="003B28C1"/>
    <w:rsid w:val="003B2F89"/>
    <w:rsid w:val="003C2D74"/>
    <w:rsid w:val="003E18B4"/>
    <w:rsid w:val="003F0817"/>
    <w:rsid w:val="0040709B"/>
    <w:rsid w:val="0041139C"/>
    <w:rsid w:val="00421B34"/>
    <w:rsid w:val="004419A6"/>
    <w:rsid w:val="00450B3E"/>
    <w:rsid w:val="00466792"/>
    <w:rsid w:val="00475920"/>
    <w:rsid w:val="00485F1E"/>
    <w:rsid w:val="0049011F"/>
    <w:rsid w:val="00494F08"/>
    <w:rsid w:val="004C074A"/>
    <w:rsid w:val="004C5039"/>
    <w:rsid w:val="004D668C"/>
    <w:rsid w:val="004D6D9C"/>
    <w:rsid w:val="004E0F22"/>
    <w:rsid w:val="004E69D0"/>
    <w:rsid w:val="00512DED"/>
    <w:rsid w:val="00513BB8"/>
    <w:rsid w:val="005406E0"/>
    <w:rsid w:val="00544340"/>
    <w:rsid w:val="005778AA"/>
    <w:rsid w:val="00590AE8"/>
    <w:rsid w:val="005A0E2B"/>
    <w:rsid w:val="005B502D"/>
    <w:rsid w:val="005D2472"/>
    <w:rsid w:val="005E189C"/>
    <w:rsid w:val="005F0655"/>
    <w:rsid w:val="00632B45"/>
    <w:rsid w:val="00635849"/>
    <w:rsid w:val="00637585"/>
    <w:rsid w:val="00662F77"/>
    <w:rsid w:val="006664A0"/>
    <w:rsid w:val="006B12CA"/>
    <w:rsid w:val="006C4B36"/>
    <w:rsid w:val="006D5CAE"/>
    <w:rsid w:val="006E1EEF"/>
    <w:rsid w:val="006E59CF"/>
    <w:rsid w:val="006F3A78"/>
    <w:rsid w:val="00712F07"/>
    <w:rsid w:val="007177BE"/>
    <w:rsid w:val="0072323A"/>
    <w:rsid w:val="00725D4B"/>
    <w:rsid w:val="00755380"/>
    <w:rsid w:val="0076391B"/>
    <w:rsid w:val="00766324"/>
    <w:rsid w:val="0077515B"/>
    <w:rsid w:val="00777C2B"/>
    <w:rsid w:val="00785108"/>
    <w:rsid w:val="007B0616"/>
    <w:rsid w:val="007F3DEE"/>
    <w:rsid w:val="00801FD4"/>
    <w:rsid w:val="00803108"/>
    <w:rsid w:val="00814F91"/>
    <w:rsid w:val="0083350E"/>
    <w:rsid w:val="00834AB8"/>
    <w:rsid w:val="0084195D"/>
    <w:rsid w:val="0085046B"/>
    <w:rsid w:val="00855783"/>
    <w:rsid w:val="00863086"/>
    <w:rsid w:val="00875AA4"/>
    <w:rsid w:val="00880F7F"/>
    <w:rsid w:val="0088422F"/>
    <w:rsid w:val="00885404"/>
    <w:rsid w:val="00885C91"/>
    <w:rsid w:val="008876B3"/>
    <w:rsid w:val="0089690E"/>
    <w:rsid w:val="008A29F0"/>
    <w:rsid w:val="008A3E8C"/>
    <w:rsid w:val="008B3372"/>
    <w:rsid w:val="008C364E"/>
    <w:rsid w:val="008F3260"/>
    <w:rsid w:val="008F37EB"/>
    <w:rsid w:val="0092020F"/>
    <w:rsid w:val="00920A5E"/>
    <w:rsid w:val="00932717"/>
    <w:rsid w:val="0094670F"/>
    <w:rsid w:val="00953E95"/>
    <w:rsid w:val="009574CD"/>
    <w:rsid w:val="00961FEA"/>
    <w:rsid w:val="00963412"/>
    <w:rsid w:val="009752A8"/>
    <w:rsid w:val="00976A67"/>
    <w:rsid w:val="009811FD"/>
    <w:rsid w:val="009979D3"/>
    <w:rsid w:val="009A12B7"/>
    <w:rsid w:val="009A4D44"/>
    <w:rsid w:val="009A6223"/>
    <w:rsid w:val="009B1539"/>
    <w:rsid w:val="009B47EE"/>
    <w:rsid w:val="009C35B4"/>
    <w:rsid w:val="009C3E2C"/>
    <w:rsid w:val="00A231D4"/>
    <w:rsid w:val="00A3655E"/>
    <w:rsid w:val="00A44B42"/>
    <w:rsid w:val="00A533C1"/>
    <w:rsid w:val="00A61A81"/>
    <w:rsid w:val="00A71170"/>
    <w:rsid w:val="00A77ABA"/>
    <w:rsid w:val="00A8092C"/>
    <w:rsid w:val="00A80B78"/>
    <w:rsid w:val="00A857AD"/>
    <w:rsid w:val="00A957A6"/>
    <w:rsid w:val="00AA24E1"/>
    <w:rsid w:val="00AA6573"/>
    <w:rsid w:val="00AA7CAA"/>
    <w:rsid w:val="00AC6DD9"/>
    <w:rsid w:val="00AE0DF7"/>
    <w:rsid w:val="00B05D79"/>
    <w:rsid w:val="00B0795C"/>
    <w:rsid w:val="00B17061"/>
    <w:rsid w:val="00B24E5D"/>
    <w:rsid w:val="00B41961"/>
    <w:rsid w:val="00B46093"/>
    <w:rsid w:val="00B510A0"/>
    <w:rsid w:val="00B5580B"/>
    <w:rsid w:val="00B941F5"/>
    <w:rsid w:val="00B943CD"/>
    <w:rsid w:val="00BA602C"/>
    <w:rsid w:val="00BB54AB"/>
    <w:rsid w:val="00BB550D"/>
    <w:rsid w:val="00BC3735"/>
    <w:rsid w:val="00BC622D"/>
    <w:rsid w:val="00BD3969"/>
    <w:rsid w:val="00BD7C79"/>
    <w:rsid w:val="00BE76F9"/>
    <w:rsid w:val="00BF4DB7"/>
    <w:rsid w:val="00C03A85"/>
    <w:rsid w:val="00C15DB5"/>
    <w:rsid w:val="00C2054D"/>
    <w:rsid w:val="00C40576"/>
    <w:rsid w:val="00C52B22"/>
    <w:rsid w:val="00C63DCB"/>
    <w:rsid w:val="00C63EDB"/>
    <w:rsid w:val="00C7791C"/>
    <w:rsid w:val="00C86DA5"/>
    <w:rsid w:val="00C904F4"/>
    <w:rsid w:val="00C93228"/>
    <w:rsid w:val="00CA0680"/>
    <w:rsid w:val="00CA14E3"/>
    <w:rsid w:val="00CA617D"/>
    <w:rsid w:val="00CB638A"/>
    <w:rsid w:val="00CD651E"/>
    <w:rsid w:val="00CF0052"/>
    <w:rsid w:val="00CF0241"/>
    <w:rsid w:val="00CF6A52"/>
    <w:rsid w:val="00D02997"/>
    <w:rsid w:val="00D1527B"/>
    <w:rsid w:val="00D22B00"/>
    <w:rsid w:val="00D314B8"/>
    <w:rsid w:val="00D31BD8"/>
    <w:rsid w:val="00D349BD"/>
    <w:rsid w:val="00D47767"/>
    <w:rsid w:val="00D47B41"/>
    <w:rsid w:val="00D53ED4"/>
    <w:rsid w:val="00D77B41"/>
    <w:rsid w:val="00D80668"/>
    <w:rsid w:val="00D866DD"/>
    <w:rsid w:val="00D93067"/>
    <w:rsid w:val="00D9312E"/>
    <w:rsid w:val="00D96926"/>
    <w:rsid w:val="00DA2C72"/>
    <w:rsid w:val="00DB5DEE"/>
    <w:rsid w:val="00DB63F3"/>
    <w:rsid w:val="00DD014B"/>
    <w:rsid w:val="00DD0862"/>
    <w:rsid w:val="00DE1AD2"/>
    <w:rsid w:val="00DE3542"/>
    <w:rsid w:val="00DF02D9"/>
    <w:rsid w:val="00E2160E"/>
    <w:rsid w:val="00E24470"/>
    <w:rsid w:val="00E2624B"/>
    <w:rsid w:val="00E31D91"/>
    <w:rsid w:val="00E409AD"/>
    <w:rsid w:val="00E43E52"/>
    <w:rsid w:val="00E4783C"/>
    <w:rsid w:val="00E53297"/>
    <w:rsid w:val="00E736E7"/>
    <w:rsid w:val="00E74328"/>
    <w:rsid w:val="00E75CE2"/>
    <w:rsid w:val="00E76C2E"/>
    <w:rsid w:val="00E81AD9"/>
    <w:rsid w:val="00E81FB6"/>
    <w:rsid w:val="00E8433A"/>
    <w:rsid w:val="00E84E4C"/>
    <w:rsid w:val="00EB567A"/>
    <w:rsid w:val="00ED6BE3"/>
    <w:rsid w:val="00EE0406"/>
    <w:rsid w:val="00EF6701"/>
    <w:rsid w:val="00F1374C"/>
    <w:rsid w:val="00F22D6E"/>
    <w:rsid w:val="00F24D05"/>
    <w:rsid w:val="00F3638B"/>
    <w:rsid w:val="00F4075E"/>
    <w:rsid w:val="00F438E2"/>
    <w:rsid w:val="00F56EBD"/>
    <w:rsid w:val="00F5726C"/>
    <w:rsid w:val="00F60F88"/>
    <w:rsid w:val="00F63E07"/>
    <w:rsid w:val="00F67E0C"/>
    <w:rsid w:val="00F70003"/>
    <w:rsid w:val="00FA4721"/>
    <w:rsid w:val="00FB2F0B"/>
    <w:rsid w:val="00FB3561"/>
    <w:rsid w:val="00FB3E06"/>
    <w:rsid w:val="00FD4D64"/>
    <w:rsid w:val="00FD70DB"/>
    <w:rsid w:val="00FE132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4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7B41"/>
    <w:rPr>
      <w:color w:val="0000FF" w:themeColor="hyperlink"/>
      <w:u w:val="single"/>
    </w:rPr>
  </w:style>
  <w:style w:type="paragraph" w:styleId="Header">
    <w:name w:val="header"/>
    <w:basedOn w:val="Normal"/>
    <w:link w:val="HeaderChar"/>
    <w:uiPriority w:val="99"/>
    <w:unhideWhenUsed/>
    <w:rsid w:val="00D47B4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47B41"/>
    <w:rPr>
      <w:rFonts w:ascii="Times New Roman" w:eastAsia="Times New Roman" w:hAnsi="Times New Roman" w:cs="Times New Roman"/>
      <w:sz w:val="24"/>
      <w:szCs w:val="24"/>
    </w:rPr>
  </w:style>
  <w:style w:type="paragraph" w:styleId="ListParagraph">
    <w:name w:val="List Paragraph"/>
    <w:basedOn w:val="Normal"/>
    <w:uiPriority w:val="34"/>
    <w:qFormat/>
    <w:rsid w:val="00D47B41"/>
    <w:pPr>
      <w:ind w:left="720"/>
      <w:contextualSpacing/>
    </w:pPr>
  </w:style>
  <w:style w:type="paragraph" w:styleId="BalloonText">
    <w:name w:val="Balloon Text"/>
    <w:basedOn w:val="Normal"/>
    <w:link w:val="BalloonTextChar"/>
    <w:uiPriority w:val="99"/>
    <w:semiHidden/>
    <w:unhideWhenUsed/>
    <w:rsid w:val="006B1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2CA"/>
    <w:rPr>
      <w:rFonts w:ascii="Tahoma" w:hAnsi="Tahoma" w:cs="Tahoma"/>
      <w:sz w:val="16"/>
      <w:szCs w:val="16"/>
    </w:rPr>
  </w:style>
  <w:style w:type="paragraph" w:styleId="Footer">
    <w:name w:val="footer"/>
    <w:basedOn w:val="Normal"/>
    <w:link w:val="FooterChar"/>
    <w:uiPriority w:val="99"/>
    <w:semiHidden/>
    <w:unhideWhenUsed/>
    <w:rsid w:val="00D1527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1527B"/>
  </w:style>
  <w:style w:type="paragraph" w:styleId="NoSpacing">
    <w:name w:val="No Spacing"/>
    <w:uiPriority w:val="1"/>
    <w:qFormat/>
    <w:rsid w:val="00D47767"/>
    <w:pPr>
      <w:spacing w:after="0" w:line="240" w:lineRule="auto"/>
      <w:ind w:left="720" w:hanging="720"/>
      <w:jc w:val="both"/>
    </w:pPr>
    <w:rPr>
      <w:rFonts w:ascii="Times New Roman" w:eastAsia="Calibri" w:hAnsi="Times New Roman" w:cs="Times New Roman"/>
      <w:spacing w:val="20"/>
      <w:sz w:val="28"/>
      <w:szCs w:val="28"/>
    </w:rPr>
  </w:style>
  <w:style w:type="paragraph" w:customStyle="1" w:styleId="TheAppealisallaowed">
    <w:name w:val="The Appeal is allaowed."/>
    <w:basedOn w:val="ListParagraph"/>
    <w:qFormat/>
    <w:rsid w:val="00D866DD"/>
    <w:pPr>
      <w:spacing w:line="480" w:lineRule="auto"/>
      <w:ind w:left="0"/>
      <w:jc w:val="both"/>
    </w:pPr>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57188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pcl.i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888A6-16CD-4ECA-B220-1E63C3165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16</Pages>
  <Words>2668</Words>
  <Characters>15208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PS to Ombudsman</cp:lastModifiedBy>
  <cp:revision>236</cp:revision>
  <cp:lastPrinted>2018-04-25T08:46:00Z</cp:lastPrinted>
  <dcterms:created xsi:type="dcterms:W3CDTF">2018-01-08T04:39:00Z</dcterms:created>
  <dcterms:modified xsi:type="dcterms:W3CDTF">2018-04-25T10:39:00Z</dcterms:modified>
</cp:coreProperties>
</file>